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D7D" w:rsidRPr="008E6D7D" w:rsidRDefault="008E6D7D" w:rsidP="00151A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8E6D7D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ПРОЕКТ</w:t>
      </w:r>
    </w:p>
    <w:p w:rsidR="008E6D7D" w:rsidRPr="008E6D7D" w:rsidRDefault="008E6D7D" w:rsidP="00151AE5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6D7D" w:rsidRPr="008E6D7D" w:rsidRDefault="008E6D7D" w:rsidP="00151AE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E6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КЛИНИЧЕСКИЙ ПРОТОКОЛ ДИАГНОСТИКИ И ЛЕЧЕНИЯ</w:t>
      </w:r>
    </w:p>
    <w:p w:rsidR="008E6D7D" w:rsidRDefault="008E6D7D" w:rsidP="00151A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B0D" w:rsidRPr="00FA7D22" w:rsidRDefault="00EE3F93" w:rsidP="00151A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D22">
        <w:rPr>
          <w:rFonts w:ascii="Times New Roman" w:hAnsi="Times New Roman" w:cs="Times New Roman"/>
          <w:b/>
          <w:sz w:val="28"/>
          <w:szCs w:val="28"/>
        </w:rPr>
        <w:t>РОЖА У ДЕТЕЙ</w:t>
      </w:r>
    </w:p>
    <w:p w:rsidR="00EE3F93" w:rsidRDefault="00EE3F93" w:rsidP="00151A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3F93" w:rsidRDefault="00EE3F93" w:rsidP="00151AE5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FA7D22">
        <w:rPr>
          <w:rFonts w:ascii="Times New Roman" w:hAnsi="Times New Roman" w:cs="Times New Roman"/>
          <w:b/>
          <w:sz w:val="28"/>
          <w:szCs w:val="28"/>
        </w:rPr>
        <w:t>ВВОДНАЯ ЧАСТЬ</w:t>
      </w:r>
    </w:p>
    <w:p w:rsidR="00EE3F93" w:rsidRPr="008E6D7D" w:rsidRDefault="00EE3F93" w:rsidP="00151AE5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8E6D7D">
        <w:rPr>
          <w:rFonts w:ascii="Times New Roman" w:hAnsi="Times New Roman" w:cs="Times New Roman"/>
          <w:b/>
          <w:sz w:val="28"/>
          <w:szCs w:val="28"/>
        </w:rPr>
        <w:t>Код(ы) МКБ-10</w:t>
      </w: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993"/>
        <w:gridCol w:w="9213"/>
      </w:tblGrid>
      <w:tr w:rsidR="00EE3F93" w:rsidTr="005F7E92">
        <w:tc>
          <w:tcPr>
            <w:tcW w:w="10206" w:type="dxa"/>
            <w:gridSpan w:val="2"/>
          </w:tcPr>
          <w:p w:rsidR="00EE3F93" w:rsidRPr="00EE3F93" w:rsidRDefault="00EE3F93" w:rsidP="00151AE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F93">
              <w:rPr>
                <w:rFonts w:ascii="Times New Roman" w:hAnsi="Times New Roman" w:cs="Times New Roman"/>
                <w:b/>
                <w:sz w:val="28"/>
                <w:szCs w:val="28"/>
              </w:rPr>
              <w:t>МКБ-10</w:t>
            </w:r>
          </w:p>
        </w:tc>
      </w:tr>
      <w:tr w:rsidR="00EE3F93" w:rsidTr="005F7E92">
        <w:tc>
          <w:tcPr>
            <w:tcW w:w="993" w:type="dxa"/>
          </w:tcPr>
          <w:p w:rsidR="00EE3F93" w:rsidRPr="00EE3F93" w:rsidRDefault="00EE3F93" w:rsidP="00151AE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F93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9213" w:type="dxa"/>
          </w:tcPr>
          <w:p w:rsidR="00EE3F93" w:rsidRPr="00EE3F93" w:rsidRDefault="00EE3F93" w:rsidP="00151AE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F9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</w:tr>
      <w:tr w:rsidR="00EE3F93" w:rsidTr="005F7E92">
        <w:tc>
          <w:tcPr>
            <w:tcW w:w="993" w:type="dxa"/>
          </w:tcPr>
          <w:p w:rsidR="00EE3F93" w:rsidRDefault="00EE3F93" w:rsidP="00151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А46.0</w:t>
            </w:r>
          </w:p>
        </w:tc>
        <w:tc>
          <w:tcPr>
            <w:tcW w:w="9213" w:type="dxa"/>
          </w:tcPr>
          <w:p w:rsidR="00EE3F93" w:rsidRDefault="00EE3F93" w:rsidP="00151A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Рожа</w:t>
            </w:r>
          </w:p>
        </w:tc>
      </w:tr>
    </w:tbl>
    <w:p w:rsidR="000F592E" w:rsidRDefault="000F592E" w:rsidP="00151A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E3F93" w:rsidRPr="0015408F" w:rsidRDefault="00EE3F93" w:rsidP="00151AE5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15408F">
        <w:rPr>
          <w:rFonts w:ascii="Times New Roman" w:hAnsi="Times New Roman" w:cs="Times New Roman"/>
          <w:b/>
          <w:sz w:val="28"/>
          <w:szCs w:val="28"/>
        </w:rPr>
        <w:t xml:space="preserve">Дата разработки протокола: </w:t>
      </w:r>
      <w:r w:rsidRPr="0015408F">
        <w:rPr>
          <w:rFonts w:ascii="Times New Roman" w:hAnsi="Times New Roman" w:cs="Times New Roman"/>
          <w:sz w:val="28"/>
          <w:szCs w:val="28"/>
        </w:rPr>
        <w:t>2017 г</w:t>
      </w:r>
      <w:r w:rsidR="0015408F" w:rsidRPr="0015408F">
        <w:rPr>
          <w:rFonts w:ascii="Times New Roman" w:hAnsi="Times New Roman" w:cs="Times New Roman"/>
          <w:sz w:val="28"/>
          <w:szCs w:val="28"/>
        </w:rPr>
        <w:t>од</w:t>
      </w:r>
      <w:r w:rsidRPr="0015408F">
        <w:rPr>
          <w:rFonts w:ascii="Times New Roman" w:hAnsi="Times New Roman" w:cs="Times New Roman"/>
          <w:sz w:val="28"/>
          <w:szCs w:val="28"/>
        </w:rPr>
        <w:t>.</w:t>
      </w:r>
    </w:p>
    <w:p w:rsidR="0015408F" w:rsidRPr="0015408F" w:rsidRDefault="0015408F" w:rsidP="00151AE5">
      <w:pPr>
        <w:pStyle w:val="a3"/>
        <w:spacing w:after="0" w:line="240" w:lineRule="auto"/>
        <w:ind w:left="846"/>
        <w:rPr>
          <w:rFonts w:ascii="Times New Roman" w:hAnsi="Times New Roman" w:cs="Times New Roman"/>
          <w:b/>
          <w:sz w:val="28"/>
          <w:szCs w:val="28"/>
        </w:rPr>
      </w:pPr>
    </w:p>
    <w:p w:rsidR="00EE3F93" w:rsidRPr="000F592E" w:rsidRDefault="00EE3F93" w:rsidP="00151AE5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F592E">
        <w:rPr>
          <w:rFonts w:ascii="Times New Roman" w:hAnsi="Times New Roman" w:cs="Times New Roman"/>
          <w:b/>
          <w:sz w:val="28"/>
          <w:szCs w:val="28"/>
        </w:rPr>
        <w:t>Сокращения, используемые в протоколе: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144"/>
        <w:gridCol w:w="382"/>
        <w:gridCol w:w="8647"/>
      </w:tblGrid>
      <w:tr w:rsidR="0015408F" w:rsidRPr="0015408F" w:rsidTr="005F7E92">
        <w:tc>
          <w:tcPr>
            <w:tcW w:w="1036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ВОП </w:t>
            </w:r>
          </w:p>
        </w:tc>
        <w:tc>
          <w:tcPr>
            <w:tcW w:w="382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647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врач общей практики</w:t>
            </w:r>
          </w:p>
        </w:tc>
      </w:tr>
      <w:tr w:rsidR="0015408F" w:rsidRPr="0015408F" w:rsidTr="005F7E92">
        <w:tc>
          <w:tcPr>
            <w:tcW w:w="1036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ДВС </w:t>
            </w:r>
          </w:p>
        </w:tc>
        <w:tc>
          <w:tcPr>
            <w:tcW w:w="382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647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диссеминированное внутрисосудистое свертывание</w:t>
            </w:r>
          </w:p>
        </w:tc>
      </w:tr>
      <w:tr w:rsidR="0015408F" w:rsidRPr="0015408F" w:rsidTr="005F7E92">
        <w:tc>
          <w:tcPr>
            <w:tcW w:w="1036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КИЗ </w:t>
            </w:r>
          </w:p>
        </w:tc>
        <w:tc>
          <w:tcPr>
            <w:tcW w:w="382" w:type="dxa"/>
          </w:tcPr>
          <w:p w:rsidR="0015408F" w:rsidRDefault="0015408F" w:rsidP="00151AE5">
            <w:r w:rsidRPr="008F2E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647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кабинет инфекционных заболеваний</w:t>
            </w:r>
          </w:p>
        </w:tc>
      </w:tr>
      <w:tr w:rsidR="0015408F" w:rsidRPr="0015408F" w:rsidTr="005F7E92">
        <w:tc>
          <w:tcPr>
            <w:tcW w:w="1036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СРБ </w:t>
            </w:r>
          </w:p>
        </w:tc>
        <w:tc>
          <w:tcPr>
            <w:tcW w:w="382" w:type="dxa"/>
          </w:tcPr>
          <w:p w:rsidR="0015408F" w:rsidRDefault="0015408F" w:rsidP="00151AE5">
            <w:r w:rsidRPr="008F2E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647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С-реактивный белок</w:t>
            </w:r>
          </w:p>
        </w:tc>
      </w:tr>
      <w:tr w:rsidR="0015408F" w:rsidRPr="0015408F" w:rsidTr="005F7E92">
        <w:tc>
          <w:tcPr>
            <w:tcW w:w="1036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ОПН </w:t>
            </w:r>
          </w:p>
        </w:tc>
        <w:tc>
          <w:tcPr>
            <w:tcW w:w="382" w:type="dxa"/>
          </w:tcPr>
          <w:p w:rsidR="0015408F" w:rsidRDefault="0015408F" w:rsidP="00151AE5">
            <w:r w:rsidRPr="008F2E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647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острая почечная недостаточность</w:t>
            </w:r>
          </w:p>
        </w:tc>
      </w:tr>
      <w:tr w:rsidR="0015408F" w:rsidRPr="0015408F" w:rsidTr="005F7E92">
        <w:tc>
          <w:tcPr>
            <w:tcW w:w="1036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2" w:type="dxa"/>
          </w:tcPr>
          <w:p w:rsidR="0015408F" w:rsidRDefault="0015408F" w:rsidP="00151AE5">
            <w:r w:rsidRPr="008F2E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647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анализ мочи</w:t>
            </w:r>
          </w:p>
        </w:tc>
      </w:tr>
      <w:tr w:rsidR="0015408F" w:rsidRPr="0015408F" w:rsidTr="005F7E92">
        <w:tc>
          <w:tcPr>
            <w:tcW w:w="1036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ОАК </w:t>
            </w:r>
          </w:p>
        </w:tc>
        <w:tc>
          <w:tcPr>
            <w:tcW w:w="382" w:type="dxa"/>
          </w:tcPr>
          <w:p w:rsidR="0015408F" w:rsidRDefault="0015408F" w:rsidP="00151AE5">
            <w:r w:rsidRPr="008F2E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647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анализ крови</w:t>
            </w:r>
          </w:p>
        </w:tc>
      </w:tr>
      <w:tr w:rsidR="0015408F" w:rsidRPr="0015408F" w:rsidTr="005F7E92">
        <w:tc>
          <w:tcPr>
            <w:tcW w:w="1036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СОЭ </w:t>
            </w:r>
          </w:p>
        </w:tc>
        <w:tc>
          <w:tcPr>
            <w:tcW w:w="382" w:type="dxa"/>
          </w:tcPr>
          <w:p w:rsidR="0015408F" w:rsidRDefault="0015408F" w:rsidP="00151AE5">
            <w:r w:rsidRPr="008F2E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647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 оседания эритроцитов</w:t>
            </w:r>
          </w:p>
        </w:tc>
      </w:tr>
      <w:tr w:rsidR="0015408F" w:rsidRPr="0015408F" w:rsidTr="005F7E92">
        <w:tc>
          <w:tcPr>
            <w:tcW w:w="1036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ИТШ </w:t>
            </w:r>
          </w:p>
        </w:tc>
        <w:tc>
          <w:tcPr>
            <w:tcW w:w="382" w:type="dxa"/>
          </w:tcPr>
          <w:p w:rsidR="0015408F" w:rsidRDefault="0015408F" w:rsidP="00151AE5">
            <w:r w:rsidRPr="008F2E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647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инфекционно-токсический шок</w:t>
            </w:r>
          </w:p>
        </w:tc>
      </w:tr>
      <w:tr w:rsidR="0015408F" w:rsidRPr="0015408F" w:rsidTr="005F7E92">
        <w:tc>
          <w:tcPr>
            <w:tcW w:w="1036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ИВБДВ</w:t>
            </w:r>
          </w:p>
        </w:tc>
        <w:tc>
          <w:tcPr>
            <w:tcW w:w="382" w:type="dxa"/>
          </w:tcPr>
          <w:p w:rsidR="0015408F" w:rsidRDefault="0015408F" w:rsidP="00151AE5">
            <w:r w:rsidRPr="008F2E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647" w:type="dxa"/>
          </w:tcPr>
          <w:p w:rsidR="0015408F" w:rsidRPr="0015408F" w:rsidRDefault="0015408F" w:rsidP="00151AE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интегрированное ведение болезней детского возраста</w:t>
            </w:r>
          </w:p>
        </w:tc>
      </w:tr>
      <w:tr w:rsidR="0015408F" w:rsidRPr="0015408F" w:rsidTr="005F7E92">
        <w:tc>
          <w:tcPr>
            <w:tcW w:w="1036" w:type="dxa"/>
          </w:tcPr>
          <w:p w:rsidR="0015408F" w:rsidRPr="0015408F" w:rsidRDefault="0015408F" w:rsidP="00151AE5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ОПО </w:t>
            </w:r>
          </w:p>
        </w:tc>
        <w:tc>
          <w:tcPr>
            <w:tcW w:w="382" w:type="dxa"/>
          </w:tcPr>
          <w:p w:rsidR="0015408F" w:rsidRDefault="0015408F" w:rsidP="00151AE5">
            <w:r w:rsidRPr="008F2E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647" w:type="dxa"/>
          </w:tcPr>
          <w:p w:rsidR="0015408F" w:rsidRPr="0015408F" w:rsidRDefault="0015408F" w:rsidP="00151A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признаки опасности</w:t>
            </w:r>
          </w:p>
        </w:tc>
      </w:tr>
      <w:tr w:rsidR="0015408F" w:rsidRPr="0015408F" w:rsidTr="005F7E92">
        <w:tc>
          <w:tcPr>
            <w:tcW w:w="1036" w:type="dxa"/>
          </w:tcPr>
          <w:p w:rsidR="0015408F" w:rsidRPr="0015408F" w:rsidRDefault="0015408F" w:rsidP="00151A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УФО </w:t>
            </w:r>
          </w:p>
        </w:tc>
        <w:tc>
          <w:tcPr>
            <w:tcW w:w="382" w:type="dxa"/>
          </w:tcPr>
          <w:p w:rsidR="0015408F" w:rsidRDefault="0015408F" w:rsidP="00151AE5">
            <w:r w:rsidRPr="008F2E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647" w:type="dxa"/>
          </w:tcPr>
          <w:p w:rsidR="0015408F" w:rsidRPr="0015408F" w:rsidRDefault="0015408F" w:rsidP="00151A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ультрафиолетовое облучение</w:t>
            </w:r>
          </w:p>
        </w:tc>
      </w:tr>
      <w:tr w:rsidR="0015408F" w:rsidRPr="0015408F" w:rsidTr="005F7E92">
        <w:tc>
          <w:tcPr>
            <w:tcW w:w="1036" w:type="dxa"/>
          </w:tcPr>
          <w:p w:rsidR="0015408F" w:rsidRPr="0015408F" w:rsidRDefault="0015408F" w:rsidP="00151A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0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" w:type="dxa"/>
          </w:tcPr>
          <w:p w:rsidR="0015408F" w:rsidRDefault="0015408F" w:rsidP="00151AE5">
            <w:r w:rsidRPr="008F2E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8647" w:type="dxa"/>
          </w:tcPr>
          <w:p w:rsidR="0015408F" w:rsidRPr="0015408F" w:rsidRDefault="0015408F" w:rsidP="00151AE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5408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электрокардиограмма</w:t>
            </w:r>
          </w:p>
        </w:tc>
      </w:tr>
    </w:tbl>
    <w:p w:rsidR="00CC61DF" w:rsidRPr="00CC61DF" w:rsidRDefault="00CC61DF" w:rsidP="00151AE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E3F93" w:rsidRDefault="00EE3F93" w:rsidP="00151AE5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592E">
        <w:rPr>
          <w:rFonts w:ascii="Times New Roman" w:hAnsi="Times New Roman" w:cs="Times New Roman"/>
          <w:b/>
          <w:sz w:val="28"/>
          <w:szCs w:val="28"/>
        </w:rPr>
        <w:t>Пользователи протокола:</w:t>
      </w:r>
      <w:r w:rsidR="00951CFB" w:rsidRPr="000F59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47CD" w:rsidRPr="009847CD">
        <w:rPr>
          <w:rFonts w:ascii="Times New Roman" w:hAnsi="Times New Roman" w:cs="Times New Roman"/>
          <w:sz w:val="28"/>
          <w:szCs w:val="28"/>
        </w:rPr>
        <w:t xml:space="preserve">детские </w:t>
      </w:r>
      <w:r w:rsidR="00951CFB" w:rsidRPr="009847CD">
        <w:rPr>
          <w:rFonts w:ascii="Times New Roman" w:hAnsi="Times New Roman" w:cs="Times New Roman"/>
          <w:sz w:val="28"/>
          <w:szCs w:val="28"/>
        </w:rPr>
        <w:t xml:space="preserve">инфекционисты, </w:t>
      </w:r>
      <w:proofErr w:type="gramStart"/>
      <w:r w:rsidR="00951CFB" w:rsidRPr="009847CD">
        <w:rPr>
          <w:rFonts w:ascii="Times New Roman" w:hAnsi="Times New Roman" w:cs="Times New Roman"/>
          <w:sz w:val="28"/>
          <w:szCs w:val="28"/>
        </w:rPr>
        <w:t>врачи-общей</w:t>
      </w:r>
      <w:proofErr w:type="gramEnd"/>
      <w:r w:rsidR="00951CFB" w:rsidRPr="009847CD">
        <w:rPr>
          <w:rFonts w:ascii="Times New Roman" w:hAnsi="Times New Roman" w:cs="Times New Roman"/>
          <w:sz w:val="28"/>
          <w:szCs w:val="28"/>
        </w:rPr>
        <w:t xml:space="preserve"> практики, педиатры, детские хирурги.</w:t>
      </w:r>
    </w:p>
    <w:p w:rsidR="005F7E92" w:rsidRPr="009847CD" w:rsidRDefault="005F7E92" w:rsidP="00151AE5">
      <w:pPr>
        <w:pStyle w:val="a3"/>
        <w:spacing w:after="0" w:line="240" w:lineRule="auto"/>
        <w:ind w:left="1130"/>
        <w:jc w:val="both"/>
        <w:rPr>
          <w:rFonts w:ascii="Times New Roman" w:hAnsi="Times New Roman" w:cs="Times New Roman"/>
          <w:sz w:val="28"/>
          <w:szCs w:val="28"/>
        </w:rPr>
      </w:pPr>
    </w:p>
    <w:p w:rsidR="000F592E" w:rsidRDefault="00B86CD1" w:rsidP="00151AE5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592E">
        <w:rPr>
          <w:rFonts w:ascii="Times New Roman" w:hAnsi="Times New Roman" w:cs="Times New Roman"/>
          <w:b/>
          <w:sz w:val="28"/>
          <w:szCs w:val="28"/>
        </w:rPr>
        <w:t>Категория пациентов</w:t>
      </w:r>
      <w:r>
        <w:rPr>
          <w:rFonts w:ascii="Times New Roman" w:hAnsi="Times New Roman" w:cs="Times New Roman"/>
          <w:sz w:val="28"/>
          <w:szCs w:val="28"/>
        </w:rPr>
        <w:t>:</w:t>
      </w:r>
      <w:r w:rsidR="00951CFB" w:rsidRPr="00951CFB">
        <w:rPr>
          <w:rFonts w:ascii="Times New Roman" w:hAnsi="Times New Roman" w:cs="Times New Roman"/>
          <w:sz w:val="28"/>
          <w:szCs w:val="28"/>
        </w:rPr>
        <w:t xml:space="preserve"> </w:t>
      </w:r>
      <w:r w:rsidR="00951CFB">
        <w:rPr>
          <w:rFonts w:ascii="Times New Roman" w:hAnsi="Times New Roman" w:cs="Times New Roman"/>
          <w:sz w:val="28"/>
          <w:szCs w:val="28"/>
        </w:rPr>
        <w:t>дети</w:t>
      </w:r>
      <w:r w:rsidR="005F7E92">
        <w:rPr>
          <w:rFonts w:ascii="Times New Roman" w:hAnsi="Times New Roman" w:cs="Times New Roman"/>
          <w:sz w:val="28"/>
          <w:szCs w:val="28"/>
        </w:rPr>
        <w:t>.</w:t>
      </w:r>
    </w:p>
    <w:p w:rsidR="005F7E92" w:rsidRPr="005F7E92" w:rsidRDefault="005F7E92" w:rsidP="00151AE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86CD1" w:rsidRPr="000F592E" w:rsidRDefault="00B86CD1" w:rsidP="00151AE5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F592E">
        <w:rPr>
          <w:rFonts w:ascii="Times New Roman" w:hAnsi="Times New Roman" w:cs="Times New Roman"/>
          <w:b/>
          <w:sz w:val="28"/>
          <w:szCs w:val="28"/>
        </w:rPr>
        <w:t>Шкала уровня доказательности: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355"/>
      </w:tblGrid>
      <w:tr w:rsidR="005F7E92" w:rsidRPr="005F7E92" w:rsidTr="00E777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92" w:rsidRPr="005F7E92" w:rsidRDefault="005F7E92" w:rsidP="00151AE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92" w:rsidRPr="005F7E92" w:rsidRDefault="005F7E92" w:rsidP="0015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результаты, которых могут быть распространены на соответствующую популяцию.</w:t>
            </w:r>
          </w:p>
        </w:tc>
      </w:tr>
      <w:tr w:rsidR="005F7E92" w:rsidRPr="005F7E92" w:rsidTr="00E777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92" w:rsidRPr="005F7E92" w:rsidRDefault="005F7E92" w:rsidP="00151AE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92" w:rsidRPr="005F7E92" w:rsidRDefault="005F7E92" w:rsidP="0015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Высококачественный (++) систематический обзор </w:t>
            </w:r>
            <w:proofErr w:type="spellStart"/>
            <w:r w:rsidRPr="005F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когортных</w:t>
            </w:r>
            <w:proofErr w:type="spellEnd"/>
            <w:r w:rsidRPr="005F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исследований случай-контроль или Высококачественное (++) </w:t>
            </w:r>
            <w:proofErr w:type="spellStart"/>
            <w:r w:rsidRPr="005F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когортное</w:t>
            </w:r>
            <w:proofErr w:type="spellEnd"/>
            <w:r w:rsidRPr="005F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исследований случай-контроль с очень низким риском систематической ошибки или РКИ с невысоким (+) риском </w:t>
            </w:r>
            <w:r w:rsidRPr="005F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5F7E92" w:rsidRPr="005F7E92" w:rsidTr="00E777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92" w:rsidRPr="005F7E92" w:rsidRDefault="005F7E92" w:rsidP="00151AE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92" w:rsidRPr="005F7E92" w:rsidRDefault="005F7E92" w:rsidP="0015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F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Когортное</w:t>
            </w:r>
            <w:proofErr w:type="spellEnd"/>
            <w:r w:rsidRPr="005F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5F7E92" w:rsidRPr="005F7E92" w:rsidRDefault="005F7E92" w:rsidP="0015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5F7E92" w:rsidRPr="005F7E92" w:rsidTr="00E777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92" w:rsidRPr="005F7E92" w:rsidRDefault="005F7E92" w:rsidP="00151AE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F7E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92" w:rsidRPr="005F7E92" w:rsidRDefault="005F7E92" w:rsidP="0015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7E9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Описание серии случаев или неконтролируемое исследование, или мнение экспертов.</w:t>
            </w:r>
          </w:p>
        </w:tc>
      </w:tr>
      <w:tr w:rsidR="005F7E92" w:rsidRPr="005F7E92" w:rsidTr="00E777A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92" w:rsidRPr="005F7E92" w:rsidRDefault="005F7E92" w:rsidP="00151AE5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5F7E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GPP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E92" w:rsidRPr="005F7E92" w:rsidRDefault="005F7E92" w:rsidP="0015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7E9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Наилучшая клиническая практика.</w:t>
            </w:r>
          </w:p>
        </w:tc>
      </w:tr>
    </w:tbl>
    <w:p w:rsidR="00951CFB" w:rsidRDefault="00951CFB" w:rsidP="00151AE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86CD1" w:rsidRDefault="00B86CD1" w:rsidP="00151AE5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E410D">
        <w:rPr>
          <w:rFonts w:ascii="Times New Roman" w:hAnsi="Times New Roman" w:cs="Times New Roman"/>
          <w:b/>
          <w:sz w:val="28"/>
          <w:szCs w:val="28"/>
        </w:rPr>
        <w:t>Определение</w:t>
      </w:r>
      <w:r>
        <w:rPr>
          <w:rFonts w:ascii="Times New Roman" w:hAnsi="Times New Roman" w:cs="Times New Roman"/>
          <w:sz w:val="28"/>
          <w:szCs w:val="28"/>
        </w:rPr>
        <w:t xml:space="preserve"> [</w:t>
      </w:r>
      <w:r w:rsidRPr="00710C53">
        <w:rPr>
          <w:rFonts w:ascii="Times New Roman" w:hAnsi="Times New Roman" w:cs="Times New Roman"/>
          <w:b/>
          <w:sz w:val="28"/>
          <w:szCs w:val="28"/>
        </w:rPr>
        <w:t>1</w:t>
      </w:r>
      <w:r w:rsidR="000A4249">
        <w:rPr>
          <w:rFonts w:ascii="Times New Roman" w:hAnsi="Times New Roman" w:cs="Times New Roman"/>
          <w:b/>
          <w:sz w:val="28"/>
          <w:szCs w:val="28"/>
        </w:rPr>
        <w:t>-</w:t>
      </w:r>
      <w:r w:rsidR="00483F0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]:</w:t>
      </w:r>
      <w:r w:rsidR="004252F0">
        <w:rPr>
          <w:rFonts w:ascii="Times New Roman" w:hAnsi="Times New Roman" w:cs="Times New Roman"/>
          <w:sz w:val="28"/>
          <w:szCs w:val="28"/>
        </w:rPr>
        <w:t xml:space="preserve"> Ро</w:t>
      </w:r>
      <w:r w:rsidR="006E410D">
        <w:rPr>
          <w:rFonts w:ascii="Times New Roman" w:hAnsi="Times New Roman" w:cs="Times New Roman"/>
          <w:sz w:val="28"/>
          <w:szCs w:val="28"/>
        </w:rPr>
        <w:t>ж</w:t>
      </w:r>
      <w:r w:rsidR="004252F0">
        <w:rPr>
          <w:rFonts w:ascii="Times New Roman" w:hAnsi="Times New Roman" w:cs="Times New Roman"/>
          <w:sz w:val="28"/>
          <w:szCs w:val="28"/>
        </w:rPr>
        <w:t xml:space="preserve">а </w:t>
      </w:r>
      <w:r w:rsidR="00C01E51">
        <w:rPr>
          <w:rFonts w:ascii="Times New Roman" w:hAnsi="Times New Roman" w:cs="Times New Roman"/>
          <w:sz w:val="28"/>
          <w:szCs w:val="28"/>
        </w:rPr>
        <w:t>–</w:t>
      </w:r>
      <w:r w:rsidR="00C01E51" w:rsidRPr="00C01E51">
        <w:rPr>
          <w:rFonts w:ascii="Times New Roman" w:hAnsi="Times New Roman" w:cs="Times New Roman"/>
          <w:sz w:val="28"/>
          <w:szCs w:val="28"/>
        </w:rPr>
        <w:t xml:space="preserve"> </w:t>
      </w:r>
      <w:r w:rsidR="00C01E51">
        <w:rPr>
          <w:rFonts w:ascii="Times New Roman" w:hAnsi="Times New Roman" w:cs="Times New Roman"/>
          <w:sz w:val="28"/>
          <w:szCs w:val="28"/>
        </w:rPr>
        <w:t>одна из клинических форм стрептококков</w:t>
      </w:r>
      <w:r w:rsidR="006E410D">
        <w:rPr>
          <w:rFonts w:ascii="Times New Roman" w:hAnsi="Times New Roman" w:cs="Times New Roman"/>
          <w:sz w:val="28"/>
          <w:szCs w:val="28"/>
        </w:rPr>
        <w:t>ой</w:t>
      </w:r>
      <w:r w:rsidR="00C01E51">
        <w:rPr>
          <w:rFonts w:ascii="Times New Roman" w:hAnsi="Times New Roman" w:cs="Times New Roman"/>
          <w:sz w:val="28"/>
          <w:szCs w:val="28"/>
        </w:rPr>
        <w:t xml:space="preserve"> инфекций, </w:t>
      </w:r>
      <w:r w:rsidR="006E410D">
        <w:rPr>
          <w:rFonts w:ascii="Times New Roman" w:hAnsi="Times New Roman" w:cs="Times New Roman"/>
          <w:sz w:val="28"/>
          <w:szCs w:val="28"/>
        </w:rPr>
        <w:t>характеризующаяся поражением лимфатической и кровеносной сосудов</w:t>
      </w:r>
      <w:r w:rsidR="00C01E51">
        <w:rPr>
          <w:rFonts w:ascii="Times New Roman" w:hAnsi="Times New Roman" w:cs="Times New Roman"/>
          <w:sz w:val="28"/>
          <w:szCs w:val="28"/>
        </w:rPr>
        <w:t xml:space="preserve">, </w:t>
      </w:r>
      <w:r w:rsidR="006E410D">
        <w:rPr>
          <w:rFonts w:ascii="Times New Roman" w:hAnsi="Times New Roman" w:cs="Times New Roman"/>
          <w:sz w:val="28"/>
          <w:szCs w:val="28"/>
        </w:rPr>
        <w:t xml:space="preserve">реже слизистых оболочек, </w:t>
      </w:r>
      <w:r w:rsidR="00C01E51">
        <w:rPr>
          <w:rFonts w:ascii="Times New Roman" w:hAnsi="Times New Roman" w:cs="Times New Roman"/>
          <w:sz w:val="28"/>
          <w:szCs w:val="28"/>
        </w:rPr>
        <w:t>проявляющаяся</w:t>
      </w:r>
      <w:r w:rsidR="006E410D">
        <w:rPr>
          <w:rFonts w:ascii="Times New Roman" w:hAnsi="Times New Roman" w:cs="Times New Roman"/>
          <w:sz w:val="28"/>
          <w:szCs w:val="28"/>
        </w:rPr>
        <w:t xml:space="preserve"> очаговым серозно-экссудативным или серозно-геморрагическим воспалением кожи</w:t>
      </w:r>
      <w:r w:rsidR="008313C1">
        <w:rPr>
          <w:rFonts w:ascii="Times New Roman" w:hAnsi="Times New Roman" w:cs="Times New Roman"/>
          <w:sz w:val="28"/>
          <w:szCs w:val="28"/>
        </w:rPr>
        <w:t>,</w:t>
      </w:r>
      <w:r w:rsidR="006E410D">
        <w:rPr>
          <w:rFonts w:ascii="Times New Roman" w:hAnsi="Times New Roman" w:cs="Times New Roman"/>
          <w:sz w:val="28"/>
          <w:szCs w:val="28"/>
        </w:rPr>
        <w:t xml:space="preserve"> подкожно</w:t>
      </w:r>
      <w:r w:rsidR="008313C1">
        <w:rPr>
          <w:rFonts w:ascii="Times New Roman" w:hAnsi="Times New Roman" w:cs="Times New Roman"/>
          <w:sz w:val="28"/>
          <w:szCs w:val="28"/>
        </w:rPr>
        <w:t>-</w:t>
      </w:r>
      <w:r w:rsidR="006E410D">
        <w:rPr>
          <w:rFonts w:ascii="Times New Roman" w:hAnsi="Times New Roman" w:cs="Times New Roman"/>
          <w:sz w:val="28"/>
          <w:szCs w:val="28"/>
        </w:rPr>
        <w:t>жировой клетчатки и общетоксическими реакциями.</w:t>
      </w:r>
    </w:p>
    <w:p w:rsidR="000A4249" w:rsidRPr="00C01E51" w:rsidRDefault="000A4249" w:rsidP="00151AE5">
      <w:pPr>
        <w:pStyle w:val="a3"/>
        <w:spacing w:after="0" w:line="240" w:lineRule="auto"/>
        <w:ind w:left="1130"/>
        <w:jc w:val="both"/>
        <w:rPr>
          <w:rFonts w:ascii="Times New Roman" w:hAnsi="Times New Roman" w:cs="Times New Roman"/>
          <w:sz w:val="28"/>
          <w:szCs w:val="28"/>
        </w:rPr>
      </w:pPr>
    </w:p>
    <w:p w:rsidR="00CB38CE" w:rsidRDefault="00B86CD1" w:rsidP="00151AE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D3935">
        <w:rPr>
          <w:rFonts w:ascii="Times New Roman" w:hAnsi="Times New Roman" w:cs="Times New Roman"/>
          <w:b/>
          <w:sz w:val="28"/>
          <w:szCs w:val="28"/>
        </w:rPr>
        <w:t>1.8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067F"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="005606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067F">
        <w:rPr>
          <w:rFonts w:ascii="Times New Roman" w:hAnsi="Times New Roman" w:cs="Times New Roman"/>
          <w:sz w:val="28"/>
          <w:szCs w:val="28"/>
        </w:rPr>
        <w:t>[</w:t>
      </w:r>
      <w:r w:rsidR="0056067F" w:rsidRPr="00710C53">
        <w:rPr>
          <w:rFonts w:ascii="Times New Roman" w:hAnsi="Times New Roman" w:cs="Times New Roman"/>
          <w:b/>
          <w:sz w:val="28"/>
          <w:szCs w:val="28"/>
        </w:rPr>
        <w:t>1</w:t>
      </w:r>
      <w:r w:rsidR="000A4249">
        <w:rPr>
          <w:rFonts w:ascii="Times New Roman" w:hAnsi="Times New Roman" w:cs="Times New Roman"/>
          <w:b/>
          <w:sz w:val="28"/>
          <w:szCs w:val="28"/>
        </w:rPr>
        <w:t>-</w:t>
      </w:r>
      <w:r w:rsidR="00483F09" w:rsidRPr="00483F09">
        <w:rPr>
          <w:rFonts w:ascii="Times New Roman" w:hAnsi="Times New Roman" w:cs="Times New Roman"/>
          <w:b/>
          <w:sz w:val="28"/>
          <w:szCs w:val="28"/>
        </w:rPr>
        <w:t>4</w:t>
      </w:r>
      <w:r w:rsidR="0056067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2"/>
        <w:tblW w:w="10206" w:type="dxa"/>
        <w:tblInd w:w="108" w:type="dxa"/>
        <w:tblLook w:val="04A0" w:firstRow="1" w:lastRow="0" w:firstColumn="1" w:lastColumn="0" w:noHBand="0" w:noVBand="1"/>
      </w:tblPr>
      <w:tblGrid>
        <w:gridCol w:w="2694"/>
        <w:gridCol w:w="7512"/>
      </w:tblGrid>
      <w:tr w:rsidR="003D3935" w:rsidRPr="003D3935" w:rsidTr="00151AE5">
        <w:tc>
          <w:tcPr>
            <w:tcW w:w="2694" w:type="dxa"/>
          </w:tcPr>
          <w:p w:rsidR="003D3935" w:rsidRPr="000A4249" w:rsidRDefault="00537AF2" w:rsidP="00151AE5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24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 характеру возникновения</w:t>
            </w:r>
            <w:r w:rsidR="003D3935" w:rsidRPr="000A424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:</w:t>
            </w:r>
          </w:p>
        </w:tc>
        <w:tc>
          <w:tcPr>
            <w:tcW w:w="7512" w:type="dxa"/>
          </w:tcPr>
          <w:p w:rsidR="003D3935" w:rsidRPr="003D3935" w:rsidRDefault="003D3935" w:rsidP="00151AE5">
            <w:pPr>
              <w:numPr>
                <w:ilvl w:val="0"/>
                <w:numId w:val="21"/>
              </w:numPr>
              <w:tabs>
                <w:tab w:val="left" w:pos="0"/>
                <w:tab w:val="left" w:pos="305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3935">
              <w:rPr>
                <w:rFonts w:ascii="Times New Roman" w:eastAsia="Calibri" w:hAnsi="Times New Roman" w:cs="Times New Roman"/>
                <w:sz w:val="28"/>
                <w:szCs w:val="28"/>
              </w:rPr>
              <w:t>первичная;</w:t>
            </w:r>
          </w:p>
          <w:p w:rsidR="003D3935" w:rsidRPr="003D3935" w:rsidRDefault="003D3935" w:rsidP="00151AE5">
            <w:pPr>
              <w:numPr>
                <w:ilvl w:val="0"/>
                <w:numId w:val="21"/>
              </w:numPr>
              <w:tabs>
                <w:tab w:val="left" w:pos="0"/>
                <w:tab w:val="left" w:pos="305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D3935">
              <w:rPr>
                <w:rFonts w:ascii="Times New Roman" w:eastAsia="Calibri" w:hAnsi="Times New Roman" w:cs="Times New Roman"/>
                <w:sz w:val="28"/>
                <w:szCs w:val="28"/>
              </w:rPr>
              <w:t>повторная</w:t>
            </w:r>
            <w:proofErr w:type="gramEnd"/>
            <w:r w:rsidRPr="003D39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(повторное заболевание через 2 года и более после первичного заболевания или в более ранние сроки, но в другой локализации процесса);</w:t>
            </w:r>
          </w:p>
          <w:p w:rsidR="003D3935" w:rsidRPr="003D3935" w:rsidRDefault="003D3935" w:rsidP="00151AE5">
            <w:pPr>
              <w:numPr>
                <w:ilvl w:val="0"/>
                <w:numId w:val="21"/>
              </w:numPr>
              <w:tabs>
                <w:tab w:val="left" w:pos="0"/>
                <w:tab w:val="left" w:pos="305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3D3935">
              <w:rPr>
                <w:rFonts w:ascii="Times New Roman" w:eastAsia="Calibri" w:hAnsi="Times New Roman" w:cs="Times New Roman"/>
                <w:sz w:val="28"/>
                <w:szCs w:val="28"/>
              </w:rPr>
              <w:t>рецидивирующая</w:t>
            </w:r>
            <w:proofErr w:type="gramEnd"/>
            <w:r w:rsidRPr="003D39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(у детей встречается крайне редко; рецидивы возникают в период от нескольких дней до 2-х лет в той же локализации процесса).</w:t>
            </w:r>
          </w:p>
        </w:tc>
      </w:tr>
      <w:tr w:rsidR="003D3935" w:rsidRPr="003D3935" w:rsidTr="00151AE5">
        <w:tc>
          <w:tcPr>
            <w:tcW w:w="2694" w:type="dxa"/>
          </w:tcPr>
          <w:p w:rsidR="003D3935" w:rsidRPr="000A4249" w:rsidRDefault="00710C53" w:rsidP="00151AE5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249">
              <w:rPr>
                <w:rFonts w:ascii="Times New Roman" w:hAnsi="Times New Roman" w:cs="Times New Roman"/>
                <w:sz w:val="28"/>
                <w:szCs w:val="28"/>
              </w:rPr>
              <w:t>По характеру местных проявлений:</w:t>
            </w:r>
          </w:p>
        </w:tc>
        <w:tc>
          <w:tcPr>
            <w:tcW w:w="7512" w:type="dxa"/>
          </w:tcPr>
          <w:p w:rsidR="00710C53" w:rsidRPr="000A4249" w:rsidRDefault="00710C53" w:rsidP="00151AE5">
            <w:pPr>
              <w:numPr>
                <w:ilvl w:val="0"/>
                <w:numId w:val="21"/>
              </w:numPr>
              <w:tabs>
                <w:tab w:val="left" w:pos="0"/>
                <w:tab w:val="left" w:pos="305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0A4249">
              <w:rPr>
                <w:rFonts w:ascii="Times New Roman" w:eastAsia="Calibri" w:hAnsi="Times New Roman" w:cs="Times New Roman"/>
                <w:sz w:val="28"/>
                <w:szCs w:val="28"/>
              </w:rPr>
              <w:t>эритематозная</w:t>
            </w:r>
            <w:proofErr w:type="spellEnd"/>
            <w:r w:rsidRPr="000A4249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10C53" w:rsidRPr="000A4249" w:rsidRDefault="00710C53" w:rsidP="00151AE5">
            <w:pPr>
              <w:numPr>
                <w:ilvl w:val="0"/>
                <w:numId w:val="21"/>
              </w:numPr>
              <w:tabs>
                <w:tab w:val="left" w:pos="0"/>
                <w:tab w:val="left" w:pos="305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4249">
              <w:rPr>
                <w:rFonts w:ascii="Times New Roman" w:eastAsia="Calibri" w:hAnsi="Times New Roman" w:cs="Times New Roman"/>
                <w:sz w:val="28"/>
                <w:szCs w:val="28"/>
              </w:rPr>
              <w:t>эритематозно-буллезная;</w:t>
            </w:r>
          </w:p>
          <w:p w:rsidR="00710C53" w:rsidRPr="000A4249" w:rsidRDefault="00710C53" w:rsidP="00151AE5">
            <w:pPr>
              <w:numPr>
                <w:ilvl w:val="0"/>
                <w:numId w:val="21"/>
              </w:numPr>
              <w:tabs>
                <w:tab w:val="left" w:pos="0"/>
                <w:tab w:val="left" w:pos="305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4249">
              <w:rPr>
                <w:rFonts w:ascii="Times New Roman" w:eastAsia="Calibri" w:hAnsi="Times New Roman" w:cs="Times New Roman"/>
                <w:sz w:val="28"/>
                <w:szCs w:val="28"/>
              </w:rPr>
              <w:t>эритематозно-геморрагическая;</w:t>
            </w:r>
          </w:p>
          <w:p w:rsidR="003D3935" w:rsidRPr="003D3935" w:rsidRDefault="00710C53" w:rsidP="00151AE5">
            <w:pPr>
              <w:numPr>
                <w:ilvl w:val="0"/>
                <w:numId w:val="21"/>
              </w:numPr>
              <w:tabs>
                <w:tab w:val="left" w:pos="0"/>
                <w:tab w:val="left" w:pos="305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249">
              <w:rPr>
                <w:rFonts w:ascii="Times New Roman" w:eastAsia="Calibri" w:hAnsi="Times New Roman" w:cs="Times New Roman"/>
                <w:sz w:val="28"/>
                <w:szCs w:val="28"/>
              </w:rPr>
              <w:t>буллезно-геморрагическая.</w:t>
            </w:r>
          </w:p>
        </w:tc>
      </w:tr>
      <w:tr w:rsidR="003D3935" w:rsidRPr="003D3935" w:rsidTr="00151AE5">
        <w:tc>
          <w:tcPr>
            <w:tcW w:w="2694" w:type="dxa"/>
          </w:tcPr>
          <w:p w:rsidR="003D3935" w:rsidRPr="000A4249" w:rsidRDefault="00710C53" w:rsidP="00151AE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249">
              <w:rPr>
                <w:rFonts w:ascii="Times New Roman" w:hAnsi="Times New Roman" w:cs="Times New Roman"/>
                <w:sz w:val="28"/>
                <w:szCs w:val="28"/>
              </w:rPr>
              <w:t>По степени тяжести:</w:t>
            </w:r>
          </w:p>
        </w:tc>
        <w:tc>
          <w:tcPr>
            <w:tcW w:w="7512" w:type="dxa"/>
          </w:tcPr>
          <w:p w:rsidR="00710C53" w:rsidRPr="000A4249" w:rsidRDefault="00710C53" w:rsidP="00151AE5">
            <w:pPr>
              <w:numPr>
                <w:ilvl w:val="0"/>
                <w:numId w:val="21"/>
              </w:numPr>
              <w:tabs>
                <w:tab w:val="left" w:pos="0"/>
                <w:tab w:val="left" w:pos="305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4249">
              <w:rPr>
                <w:rFonts w:ascii="Times New Roman" w:eastAsia="Calibri" w:hAnsi="Times New Roman" w:cs="Times New Roman"/>
                <w:sz w:val="28"/>
                <w:szCs w:val="28"/>
              </w:rPr>
              <w:t>легкая;</w:t>
            </w:r>
          </w:p>
          <w:p w:rsidR="00710C53" w:rsidRPr="000A4249" w:rsidRDefault="00710C53" w:rsidP="00151AE5">
            <w:pPr>
              <w:numPr>
                <w:ilvl w:val="0"/>
                <w:numId w:val="21"/>
              </w:numPr>
              <w:tabs>
                <w:tab w:val="left" w:pos="0"/>
                <w:tab w:val="left" w:pos="305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4249">
              <w:rPr>
                <w:rFonts w:ascii="Times New Roman" w:eastAsia="Calibri" w:hAnsi="Times New Roman" w:cs="Times New Roman"/>
                <w:sz w:val="28"/>
                <w:szCs w:val="28"/>
              </w:rPr>
              <w:t>среднетяжелая;</w:t>
            </w:r>
          </w:p>
          <w:p w:rsidR="003D3935" w:rsidRPr="003D3935" w:rsidRDefault="00710C53" w:rsidP="00151AE5">
            <w:pPr>
              <w:numPr>
                <w:ilvl w:val="0"/>
                <w:numId w:val="21"/>
              </w:numPr>
              <w:tabs>
                <w:tab w:val="left" w:pos="0"/>
                <w:tab w:val="left" w:pos="305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249">
              <w:rPr>
                <w:rFonts w:ascii="Times New Roman" w:eastAsia="Calibri" w:hAnsi="Times New Roman" w:cs="Times New Roman"/>
                <w:sz w:val="28"/>
                <w:szCs w:val="28"/>
              </w:rPr>
              <w:t>тяжелая.</w:t>
            </w:r>
          </w:p>
        </w:tc>
      </w:tr>
      <w:tr w:rsidR="00537AF2" w:rsidRPr="003D3935" w:rsidTr="00151AE5">
        <w:tc>
          <w:tcPr>
            <w:tcW w:w="2694" w:type="dxa"/>
          </w:tcPr>
          <w:p w:rsidR="00537AF2" w:rsidRPr="000A4249" w:rsidRDefault="00537AF2" w:rsidP="00151AE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249">
              <w:rPr>
                <w:rFonts w:ascii="Times New Roman" w:hAnsi="Times New Roman" w:cs="Times New Roman"/>
                <w:sz w:val="28"/>
                <w:szCs w:val="28"/>
              </w:rPr>
              <w:t>По распространенности процесса:</w:t>
            </w:r>
          </w:p>
        </w:tc>
        <w:tc>
          <w:tcPr>
            <w:tcW w:w="7512" w:type="dxa"/>
          </w:tcPr>
          <w:p w:rsidR="00537AF2" w:rsidRPr="000A4249" w:rsidRDefault="00537AF2" w:rsidP="00151AE5">
            <w:pPr>
              <w:numPr>
                <w:ilvl w:val="0"/>
                <w:numId w:val="21"/>
              </w:numPr>
              <w:tabs>
                <w:tab w:val="left" w:pos="0"/>
                <w:tab w:val="left" w:pos="305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42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локализованная; </w:t>
            </w:r>
          </w:p>
          <w:p w:rsidR="00537AF2" w:rsidRPr="000A4249" w:rsidRDefault="00537AF2" w:rsidP="00151AE5">
            <w:pPr>
              <w:numPr>
                <w:ilvl w:val="0"/>
                <w:numId w:val="21"/>
              </w:numPr>
              <w:tabs>
                <w:tab w:val="left" w:pos="0"/>
                <w:tab w:val="left" w:pos="305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4249">
              <w:rPr>
                <w:rFonts w:ascii="Times New Roman" w:eastAsia="Calibri" w:hAnsi="Times New Roman" w:cs="Times New Roman"/>
                <w:sz w:val="28"/>
                <w:szCs w:val="28"/>
              </w:rPr>
              <w:t>распространенная;</w:t>
            </w:r>
          </w:p>
          <w:p w:rsidR="00537AF2" w:rsidRPr="00710C53" w:rsidRDefault="00537AF2" w:rsidP="00151AE5">
            <w:pPr>
              <w:numPr>
                <w:ilvl w:val="0"/>
                <w:numId w:val="21"/>
              </w:numPr>
              <w:tabs>
                <w:tab w:val="left" w:pos="0"/>
                <w:tab w:val="left" w:pos="305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249">
              <w:rPr>
                <w:rFonts w:ascii="Times New Roman" w:eastAsia="Calibri" w:hAnsi="Times New Roman" w:cs="Times New Roman"/>
                <w:sz w:val="28"/>
                <w:szCs w:val="28"/>
              </w:rPr>
              <w:t>метастатическая.</w:t>
            </w:r>
          </w:p>
        </w:tc>
      </w:tr>
      <w:tr w:rsidR="00710C53" w:rsidRPr="003D3935" w:rsidTr="00151AE5">
        <w:tc>
          <w:tcPr>
            <w:tcW w:w="2694" w:type="dxa"/>
          </w:tcPr>
          <w:p w:rsidR="00710C53" w:rsidRPr="000A4249" w:rsidRDefault="00710C53" w:rsidP="00151AE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249">
              <w:rPr>
                <w:rFonts w:ascii="Times New Roman" w:hAnsi="Times New Roman" w:cs="Times New Roman"/>
                <w:sz w:val="28"/>
                <w:szCs w:val="28"/>
              </w:rPr>
              <w:t>Осложнения рожи:</w:t>
            </w:r>
          </w:p>
        </w:tc>
        <w:tc>
          <w:tcPr>
            <w:tcW w:w="7512" w:type="dxa"/>
          </w:tcPr>
          <w:p w:rsidR="00710C53" w:rsidRPr="000A4249" w:rsidRDefault="00710C53" w:rsidP="00151AE5">
            <w:pPr>
              <w:numPr>
                <w:ilvl w:val="0"/>
                <w:numId w:val="21"/>
              </w:numPr>
              <w:tabs>
                <w:tab w:val="left" w:pos="0"/>
                <w:tab w:val="left" w:pos="305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4249">
              <w:rPr>
                <w:rFonts w:ascii="Times New Roman" w:eastAsia="Calibri" w:hAnsi="Times New Roman" w:cs="Times New Roman"/>
                <w:sz w:val="28"/>
                <w:szCs w:val="28"/>
              </w:rPr>
              <w:t>местные (абсцесс, флегмона, некрозы);</w:t>
            </w:r>
          </w:p>
          <w:p w:rsidR="00710C53" w:rsidRPr="00710C53" w:rsidRDefault="00710C53" w:rsidP="00151AE5">
            <w:pPr>
              <w:numPr>
                <w:ilvl w:val="0"/>
                <w:numId w:val="21"/>
              </w:numPr>
              <w:tabs>
                <w:tab w:val="left" w:pos="0"/>
                <w:tab w:val="left" w:pos="305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A4249">
              <w:rPr>
                <w:rFonts w:ascii="Times New Roman" w:eastAsia="Calibri" w:hAnsi="Times New Roman" w:cs="Times New Roman"/>
                <w:sz w:val="28"/>
                <w:szCs w:val="28"/>
              </w:rPr>
              <w:t>общие</w:t>
            </w:r>
            <w:proofErr w:type="gramEnd"/>
            <w:r w:rsidRPr="000A42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(сепсис, пневмония, ИТШ).</w:t>
            </w:r>
          </w:p>
        </w:tc>
      </w:tr>
    </w:tbl>
    <w:p w:rsidR="003D3935" w:rsidRPr="00E777A4" w:rsidRDefault="000A4249" w:rsidP="00151AE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0A4249">
        <w:rPr>
          <w:rFonts w:ascii="Times New Roman" w:hAnsi="Times New Roman" w:cs="Times New Roman"/>
          <w:sz w:val="28"/>
          <w:szCs w:val="28"/>
        </w:rPr>
        <w:t xml:space="preserve">! </w:t>
      </w:r>
      <w:r w:rsidR="00537AF2" w:rsidRPr="00537AF2">
        <w:rPr>
          <w:rFonts w:ascii="Times New Roman" w:hAnsi="Times New Roman" w:cs="Times New Roman"/>
          <w:sz w:val="28"/>
          <w:szCs w:val="28"/>
        </w:rPr>
        <w:t>Пример оформлен</w:t>
      </w:r>
      <w:r w:rsidR="005D5AB0">
        <w:rPr>
          <w:rFonts w:ascii="Times New Roman" w:hAnsi="Times New Roman" w:cs="Times New Roman"/>
          <w:sz w:val="28"/>
          <w:szCs w:val="28"/>
        </w:rPr>
        <w:t>ия диагноза: р</w:t>
      </w:r>
      <w:r w:rsidR="00537AF2">
        <w:rPr>
          <w:rFonts w:ascii="Times New Roman" w:hAnsi="Times New Roman" w:cs="Times New Roman"/>
          <w:sz w:val="28"/>
          <w:szCs w:val="28"/>
        </w:rPr>
        <w:t>ожа, первичная, локализованная</w:t>
      </w:r>
      <w:r w:rsidR="005D5AB0">
        <w:rPr>
          <w:rFonts w:ascii="Times New Roman" w:hAnsi="Times New Roman" w:cs="Times New Roman"/>
          <w:sz w:val="28"/>
          <w:szCs w:val="28"/>
        </w:rPr>
        <w:t>,</w:t>
      </w:r>
      <w:r w:rsidR="00537A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7AF2" w:rsidRPr="00537AF2">
        <w:rPr>
          <w:rFonts w:ascii="Times New Roman" w:hAnsi="Times New Roman" w:cs="Times New Roman"/>
          <w:sz w:val="28"/>
          <w:szCs w:val="28"/>
        </w:rPr>
        <w:t>эр</w:t>
      </w:r>
      <w:r w:rsidR="005D5AB0">
        <w:rPr>
          <w:rFonts w:ascii="Times New Roman" w:hAnsi="Times New Roman" w:cs="Times New Roman"/>
          <w:sz w:val="28"/>
          <w:szCs w:val="28"/>
        </w:rPr>
        <w:t>итематозная</w:t>
      </w:r>
      <w:proofErr w:type="spellEnd"/>
      <w:r w:rsidR="005D5AB0">
        <w:rPr>
          <w:rFonts w:ascii="Times New Roman" w:hAnsi="Times New Roman" w:cs="Times New Roman"/>
          <w:sz w:val="28"/>
          <w:szCs w:val="28"/>
        </w:rPr>
        <w:t xml:space="preserve"> форма, среднетяжелой степени тяжести</w:t>
      </w:r>
      <w:r w:rsidR="00537AF2" w:rsidRPr="00537AF2">
        <w:rPr>
          <w:rFonts w:ascii="Times New Roman" w:hAnsi="Times New Roman" w:cs="Times New Roman"/>
          <w:sz w:val="28"/>
          <w:szCs w:val="28"/>
        </w:rPr>
        <w:t>.</w:t>
      </w:r>
    </w:p>
    <w:p w:rsidR="000A4249" w:rsidRPr="00E777A4" w:rsidRDefault="000A4249" w:rsidP="00151AE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E3F93" w:rsidRDefault="00CB38CE" w:rsidP="00151AE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B38CE">
        <w:rPr>
          <w:rFonts w:ascii="Times New Roman" w:hAnsi="Times New Roman" w:cs="Times New Roman"/>
          <w:b/>
          <w:sz w:val="28"/>
          <w:szCs w:val="28"/>
        </w:rPr>
        <w:t>МЕТОДЫ, ПОДХОДЫ И ПРОЦЕДУРЫ ДИАГНОСТИКИ И ЛЕЧЕНИЯ</w:t>
      </w:r>
      <w:r w:rsidR="00151AE5">
        <w:rPr>
          <w:rFonts w:ascii="Times New Roman" w:hAnsi="Times New Roman" w:cs="Times New Roman"/>
          <w:b/>
          <w:sz w:val="28"/>
          <w:szCs w:val="28"/>
        </w:rPr>
        <w:t>:</w:t>
      </w:r>
      <w:r w:rsidR="00EE3F93" w:rsidRPr="00CB38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5E9" w:rsidRDefault="004252F0" w:rsidP="00151AE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2F0"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Диагностические критерии</w:t>
      </w:r>
      <w:r w:rsidR="00483F09" w:rsidRPr="00483F09">
        <w:t xml:space="preserve"> </w:t>
      </w:r>
      <w:r w:rsidR="00483F09">
        <w:rPr>
          <w:rFonts w:ascii="Times New Roman" w:hAnsi="Times New Roman" w:cs="Times New Roman"/>
          <w:sz w:val="28"/>
          <w:szCs w:val="28"/>
        </w:rPr>
        <w:t>[1</w:t>
      </w:r>
      <w:r w:rsidR="000A4249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483F09">
        <w:rPr>
          <w:rFonts w:ascii="Times New Roman" w:hAnsi="Times New Roman" w:cs="Times New Roman"/>
          <w:sz w:val="28"/>
          <w:szCs w:val="28"/>
        </w:rPr>
        <w:t>5]</w:t>
      </w:r>
    </w:p>
    <w:p w:rsidR="004252F0" w:rsidRDefault="00B82535" w:rsidP="00151A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512">
        <w:rPr>
          <w:rFonts w:ascii="Times New Roman" w:hAnsi="Times New Roman" w:cs="Times New Roman"/>
          <w:b/>
          <w:sz w:val="28"/>
          <w:szCs w:val="28"/>
        </w:rPr>
        <w:t>Жалобы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82535" w:rsidRDefault="0080493C" w:rsidP="00151AE5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82535">
        <w:rPr>
          <w:rFonts w:ascii="Times New Roman" w:hAnsi="Times New Roman" w:cs="Times New Roman"/>
          <w:sz w:val="28"/>
          <w:szCs w:val="28"/>
        </w:rPr>
        <w:t>овышение температуры тела до 39-40</w:t>
      </w:r>
      <w:r w:rsidR="00B82535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B82535">
        <w:rPr>
          <w:rFonts w:ascii="Times New Roman" w:hAnsi="Times New Roman" w:cs="Times New Roman"/>
          <w:sz w:val="28"/>
          <w:szCs w:val="28"/>
        </w:rPr>
        <w:t>С;</w:t>
      </w:r>
    </w:p>
    <w:p w:rsidR="00B82535" w:rsidRDefault="0080493C" w:rsidP="00151AE5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82535">
        <w:rPr>
          <w:rFonts w:ascii="Times New Roman" w:hAnsi="Times New Roman" w:cs="Times New Roman"/>
          <w:sz w:val="28"/>
          <w:szCs w:val="28"/>
        </w:rPr>
        <w:t>зноб;</w:t>
      </w:r>
    </w:p>
    <w:p w:rsidR="00B82535" w:rsidRDefault="0080493C" w:rsidP="00151AE5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82535">
        <w:rPr>
          <w:rFonts w:ascii="Times New Roman" w:hAnsi="Times New Roman" w:cs="Times New Roman"/>
          <w:sz w:val="28"/>
          <w:szCs w:val="28"/>
        </w:rPr>
        <w:t>оловная боль;</w:t>
      </w:r>
    </w:p>
    <w:p w:rsidR="00B82535" w:rsidRDefault="0080493C" w:rsidP="00151AE5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82535">
        <w:rPr>
          <w:rFonts w:ascii="Times New Roman" w:hAnsi="Times New Roman" w:cs="Times New Roman"/>
          <w:sz w:val="28"/>
          <w:szCs w:val="28"/>
        </w:rPr>
        <w:t>лабость;</w:t>
      </w:r>
    </w:p>
    <w:p w:rsidR="00B82535" w:rsidRDefault="0080493C" w:rsidP="00151AE5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82535">
        <w:rPr>
          <w:rFonts w:ascii="Times New Roman" w:hAnsi="Times New Roman" w:cs="Times New Roman"/>
          <w:sz w:val="28"/>
          <w:szCs w:val="28"/>
        </w:rPr>
        <w:t>ошнота;</w:t>
      </w:r>
    </w:p>
    <w:p w:rsidR="002A29DF" w:rsidRDefault="0080493C" w:rsidP="00151AE5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A29DF">
        <w:rPr>
          <w:rFonts w:ascii="Times New Roman" w:hAnsi="Times New Roman" w:cs="Times New Roman"/>
          <w:sz w:val="28"/>
          <w:szCs w:val="28"/>
        </w:rPr>
        <w:t>вот</w:t>
      </w:r>
      <w:r w:rsidR="00B14809">
        <w:rPr>
          <w:rFonts w:ascii="Times New Roman" w:hAnsi="Times New Roman" w:cs="Times New Roman"/>
          <w:sz w:val="28"/>
          <w:szCs w:val="28"/>
        </w:rPr>
        <w:t>а</w:t>
      </w:r>
      <w:r w:rsidR="002A29DF">
        <w:rPr>
          <w:rFonts w:ascii="Times New Roman" w:hAnsi="Times New Roman" w:cs="Times New Roman"/>
          <w:sz w:val="28"/>
          <w:szCs w:val="28"/>
        </w:rPr>
        <w:t>;</w:t>
      </w:r>
    </w:p>
    <w:p w:rsidR="002A29DF" w:rsidRPr="00710C53" w:rsidRDefault="0080493C" w:rsidP="00151AE5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A29DF" w:rsidRPr="002A29DF">
        <w:rPr>
          <w:rFonts w:ascii="Times New Roman" w:hAnsi="Times New Roman" w:cs="Times New Roman"/>
          <w:sz w:val="28"/>
          <w:szCs w:val="28"/>
        </w:rPr>
        <w:t>ред</w:t>
      </w:r>
      <w:r w:rsidR="00710C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14809" w:rsidRPr="00710C53">
        <w:rPr>
          <w:rFonts w:ascii="Times New Roman" w:hAnsi="Times New Roman" w:cs="Times New Roman"/>
          <w:sz w:val="28"/>
          <w:szCs w:val="28"/>
        </w:rPr>
        <w:t>м</w:t>
      </w:r>
      <w:r w:rsidR="002A29DF" w:rsidRPr="00710C53">
        <w:rPr>
          <w:rFonts w:ascii="Times New Roman" w:hAnsi="Times New Roman" w:cs="Times New Roman"/>
          <w:sz w:val="28"/>
          <w:szCs w:val="28"/>
        </w:rPr>
        <w:t>енингизм</w:t>
      </w:r>
      <w:proofErr w:type="spellEnd"/>
      <w:r w:rsidR="00B14809" w:rsidRPr="00710C53">
        <w:rPr>
          <w:rFonts w:ascii="Times New Roman" w:hAnsi="Times New Roman" w:cs="Times New Roman"/>
          <w:sz w:val="28"/>
          <w:szCs w:val="28"/>
        </w:rPr>
        <w:t xml:space="preserve"> </w:t>
      </w:r>
      <w:r w:rsidR="002A29DF" w:rsidRPr="00710C53">
        <w:rPr>
          <w:rFonts w:ascii="Times New Roman" w:hAnsi="Times New Roman" w:cs="Times New Roman"/>
          <w:sz w:val="28"/>
          <w:szCs w:val="28"/>
        </w:rPr>
        <w:t>(при тяжелых формах)</w:t>
      </w:r>
      <w:r w:rsidRPr="00710C53">
        <w:rPr>
          <w:rFonts w:ascii="Times New Roman" w:hAnsi="Times New Roman" w:cs="Times New Roman"/>
          <w:sz w:val="28"/>
          <w:szCs w:val="28"/>
        </w:rPr>
        <w:t>;</w:t>
      </w:r>
    </w:p>
    <w:p w:rsidR="0080493C" w:rsidRDefault="0080493C" w:rsidP="00151AE5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чувство тяжести в пораженной области, парестезия;</w:t>
      </w:r>
    </w:p>
    <w:p w:rsidR="0080493C" w:rsidRDefault="0080493C" w:rsidP="00151AE5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болезненность 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регионарных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лимфоузлах.</w:t>
      </w:r>
    </w:p>
    <w:p w:rsidR="00AA7512" w:rsidRPr="00710C53" w:rsidRDefault="00AA7512" w:rsidP="00151AE5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10C53">
        <w:rPr>
          <w:rFonts w:ascii="Times New Roman" w:hAnsi="Times New Roman" w:cs="Times New Roman"/>
          <w:b/>
          <w:sz w:val="28"/>
          <w:szCs w:val="28"/>
        </w:rPr>
        <w:t>Анамнез</w:t>
      </w:r>
      <w:r w:rsidRPr="00710C53">
        <w:rPr>
          <w:rFonts w:ascii="Times New Roman" w:hAnsi="Times New Roman" w:cs="Times New Roman"/>
          <w:sz w:val="28"/>
          <w:szCs w:val="28"/>
        </w:rPr>
        <w:t>:</w:t>
      </w:r>
    </w:p>
    <w:p w:rsidR="005D5AB0" w:rsidRDefault="00AA7512" w:rsidP="00151AE5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A7512">
        <w:rPr>
          <w:rFonts w:ascii="Times New Roman" w:hAnsi="Times New Roman" w:cs="Times New Roman"/>
          <w:sz w:val="28"/>
          <w:szCs w:val="28"/>
        </w:rPr>
        <w:t>острое начало болезни;</w:t>
      </w:r>
    </w:p>
    <w:p w:rsidR="00EA454B" w:rsidRDefault="003F7563" w:rsidP="00151AE5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целостности кожных покровов (</w:t>
      </w:r>
      <w:r w:rsidR="0015027B">
        <w:rPr>
          <w:rFonts w:ascii="Times New Roman" w:hAnsi="Times New Roman" w:cs="Times New Roman"/>
          <w:sz w:val="28"/>
          <w:szCs w:val="28"/>
        </w:rPr>
        <w:t xml:space="preserve">наличие </w:t>
      </w:r>
      <w:r>
        <w:rPr>
          <w:rFonts w:ascii="Times New Roman" w:hAnsi="Times New Roman" w:cs="Times New Roman"/>
          <w:sz w:val="28"/>
          <w:szCs w:val="28"/>
        </w:rPr>
        <w:t>микротрав</w:t>
      </w:r>
      <w:r w:rsidR="0015027B">
        <w:rPr>
          <w:rFonts w:ascii="Times New Roman" w:hAnsi="Times New Roman" w:cs="Times New Roman"/>
          <w:sz w:val="28"/>
          <w:szCs w:val="28"/>
        </w:rPr>
        <w:t>м</w:t>
      </w:r>
      <w:r w:rsidR="009E38BD">
        <w:rPr>
          <w:rFonts w:ascii="Times New Roman" w:hAnsi="Times New Roman" w:cs="Times New Roman"/>
          <w:sz w:val="28"/>
          <w:szCs w:val="28"/>
        </w:rPr>
        <w:t xml:space="preserve"> и ранев</w:t>
      </w:r>
      <w:r w:rsidR="0015027B">
        <w:rPr>
          <w:rFonts w:ascii="Times New Roman" w:hAnsi="Times New Roman" w:cs="Times New Roman"/>
          <w:sz w:val="28"/>
          <w:szCs w:val="28"/>
        </w:rPr>
        <w:t>ой</w:t>
      </w:r>
      <w:r w:rsidR="009E38BD">
        <w:rPr>
          <w:rFonts w:ascii="Times New Roman" w:hAnsi="Times New Roman" w:cs="Times New Roman"/>
          <w:sz w:val="28"/>
          <w:szCs w:val="28"/>
        </w:rPr>
        <w:t xml:space="preserve"> поверхности</w:t>
      </w:r>
      <w:r>
        <w:rPr>
          <w:rFonts w:ascii="Times New Roman" w:hAnsi="Times New Roman" w:cs="Times New Roman"/>
          <w:sz w:val="28"/>
          <w:szCs w:val="28"/>
        </w:rPr>
        <w:t>, ссадин, трещин</w:t>
      </w:r>
      <w:r w:rsidR="00DF2B49">
        <w:rPr>
          <w:rFonts w:ascii="Times New Roman" w:hAnsi="Times New Roman" w:cs="Times New Roman"/>
          <w:sz w:val="28"/>
          <w:szCs w:val="28"/>
        </w:rPr>
        <w:t xml:space="preserve"> и др.</w:t>
      </w:r>
      <w:r>
        <w:rPr>
          <w:rFonts w:ascii="Times New Roman" w:hAnsi="Times New Roman" w:cs="Times New Roman"/>
          <w:sz w:val="28"/>
          <w:szCs w:val="28"/>
        </w:rPr>
        <w:t>)</w:t>
      </w:r>
      <w:r w:rsidR="0015027B">
        <w:rPr>
          <w:rFonts w:ascii="Times New Roman" w:hAnsi="Times New Roman" w:cs="Times New Roman"/>
          <w:sz w:val="28"/>
          <w:szCs w:val="28"/>
        </w:rPr>
        <w:t>;</w:t>
      </w:r>
    </w:p>
    <w:p w:rsidR="00DF2B49" w:rsidRDefault="00DF2B49" w:rsidP="00151AE5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ушибы;</w:t>
      </w:r>
    </w:p>
    <w:p w:rsidR="0015027B" w:rsidRPr="0063166C" w:rsidRDefault="0015027B" w:rsidP="00151AE5">
      <w:pPr>
        <w:pStyle w:val="a3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дерматиты и другие кожные забол</w:t>
      </w:r>
      <w:r w:rsidR="0063166C">
        <w:rPr>
          <w:rFonts w:ascii="Times New Roman" w:hAnsi="Times New Roman" w:cs="Times New Roman"/>
          <w:sz w:val="28"/>
          <w:szCs w:val="28"/>
        </w:rPr>
        <w:t>евания у детей раннего возраста</w:t>
      </w:r>
      <w:r w:rsidRPr="0063166C">
        <w:rPr>
          <w:rFonts w:ascii="Times New Roman" w:hAnsi="Times New Roman" w:cs="Times New Roman"/>
          <w:sz w:val="28"/>
          <w:szCs w:val="28"/>
        </w:rPr>
        <w:t>.</w:t>
      </w:r>
    </w:p>
    <w:p w:rsidR="006B699F" w:rsidRDefault="006B699F" w:rsidP="00151AE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2961"/>
        <w:gridCol w:w="7245"/>
      </w:tblGrid>
      <w:tr w:rsidR="006B699F" w:rsidRPr="006B699F" w:rsidTr="000A4249">
        <w:tc>
          <w:tcPr>
            <w:tcW w:w="10206" w:type="dxa"/>
            <w:gridSpan w:val="2"/>
          </w:tcPr>
          <w:p w:rsidR="006B699F" w:rsidRPr="006B699F" w:rsidRDefault="006B699F" w:rsidP="00151AE5">
            <w:pPr>
              <w:tabs>
                <w:tab w:val="left" w:pos="317"/>
              </w:tabs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699F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Физикальное</w:t>
            </w:r>
            <w:proofErr w:type="spellEnd"/>
            <w:r w:rsidRPr="006B69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обследование:</w:t>
            </w:r>
          </w:p>
        </w:tc>
      </w:tr>
      <w:tr w:rsidR="006B699F" w:rsidRPr="006B699F" w:rsidTr="000A4249">
        <w:trPr>
          <w:trHeight w:val="3322"/>
        </w:trPr>
        <w:tc>
          <w:tcPr>
            <w:tcW w:w="2961" w:type="dxa"/>
          </w:tcPr>
          <w:p w:rsidR="006B699F" w:rsidRPr="006B699F" w:rsidRDefault="006B699F" w:rsidP="00151AE5">
            <w:pPr>
              <w:tabs>
                <w:tab w:val="left" w:pos="426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B699F">
              <w:rPr>
                <w:rFonts w:ascii="Times New Roman" w:hAnsi="Times New Roman" w:cs="Times New Roman"/>
                <w:b/>
                <w:sz w:val="28"/>
                <w:szCs w:val="28"/>
              </w:rPr>
              <w:t>Эритематозная</w:t>
            </w:r>
            <w:proofErr w:type="spellEnd"/>
            <w:r w:rsidRPr="006B69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форма рожи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245" w:type="dxa"/>
          </w:tcPr>
          <w:p w:rsidR="006B699F" w:rsidRDefault="006B699F" w:rsidP="00151AE5">
            <w:pPr>
              <w:pStyle w:val="a3"/>
              <w:numPr>
                <w:ilvl w:val="0"/>
                <w:numId w:val="22"/>
              </w:numPr>
              <w:tabs>
                <w:tab w:val="left" w:pos="0"/>
                <w:tab w:val="left" w:pos="287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эритема (резко отграниченная гиперемия кожи с зигзагообразными очертаниями в виде зубцов, дуг, языков пламени);</w:t>
            </w:r>
          </w:p>
          <w:p w:rsidR="006B699F" w:rsidRDefault="006B699F" w:rsidP="00151AE5">
            <w:pPr>
              <w:pStyle w:val="a3"/>
              <w:numPr>
                <w:ilvl w:val="0"/>
                <w:numId w:val="22"/>
              </w:numPr>
              <w:tabs>
                <w:tab w:val="left" w:pos="0"/>
                <w:tab w:val="left" w:pos="287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отек кожи, распространяющийся за пределы эритемы (захватывает подлежащую жировую ткань);</w:t>
            </w:r>
          </w:p>
          <w:p w:rsidR="006B699F" w:rsidRDefault="006B699F" w:rsidP="00151AE5">
            <w:pPr>
              <w:pStyle w:val="a3"/>
              <w:numPr>
                <w:ilvl w:val="0"/>
                <w:numId w:val="22"/>
              </w:numPr>
              <w:tabs>
                <w:tab w:val="left" w:pos="0"/>
                <w:tab w:val="left" w:pos="287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жжение, напряжение, болезненность пораженного участка;</w:t>
            </w:r>
          </w:p>
          <w:p w:rsidR="006B699F" w:rsidRDefault="006B699F" w:rsidP="00151AE5">
            <w:pPr>
              <w:pStyle w:val="a3"/>
              <w:numPr>
                <w:ilvl w:val="0"/>
                <w:numId w:val="22"/>
              </w:numPr>
              <w:tabs>
                <w:tab w:val="left" w:pos="0"/>
                <w:tab w:val="left" w:pos="287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местное повышение температуры в области эритемы;</w:t>
            </w:r>
          </w:p>
          <w:p w:rsidR="006B699F" w:rsidRPr="006B699F" w:rsidRDefault="006B699F" w:rsidP="00151AE5">
            <w:pPr>
              <w:pStyle w:val="a3"/>
              <w:numPr>
                <w:ilvl w:val="0"/>
                <w:numId w:val="22"/>
              </w:numPr>
              <w:tabs>
                <w:tab w:val="left" w:pos="0"/>
                <w:tab w:val="left" w:pos="287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регионарный </w:t>
            </w:r>
            <w:r w:rsidR="000937DD">
              <w:rPr>
                <w:rFonts w:ascii="Times New Roman" w:hAnsi="Times New Roman" w:cs="Times New Roman"/>
                <w:sz w:val="28"/>
                <w:szCs w:val="28"/>
              </w:rPr>
              <w:t>лимфаденит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(иногда осложняется периаденитом и лимфангитом).</w:t>
            </w:r>
          </w:p>
        </w:tc>
      </w:tr>
      <w:tr w:rsidR="006B699F" w:rsidRPr="006B699F" w:rsidTr="000A4249">
        <w:tc>
          <w:tcPr>
            <w:tcW w:w="2961" w:type="dxa"/>
          </w:tcPr>
          <w:p w:rsidR="006B699F" w:rsidRPr="006B699F" w:rsidRDefault="006B699F" w:rsidP="00151AE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99F">
              <w:rPr>
                <w:rFonts w:ascii="Times New Roman" w:hAnsi="Times New Roman" w:cs="Times New Roman"/>
                <w:b/>
                <w:sz w:val="28"/>
                <w:szCs w:val="28"/>
              </w:rPr>
              <w:t>Эритематозно-буллезная форма:</w:t>
            </w:r>
          </w:p>
        </w:tc>
        <w:tc>
          <w:tcPr>
            <w:tcW w:w="7245" w:type="dxa"/>
          </w:tcPr>
          <w:p w:rsidR="006B699F" w:rsidRPr="006B699F" w:rsidRDefault="006B699F" w:rsidP="00151AE5">
            <w:pPr>
              <w:pStyle w:val="a3"/>
              <w:numPr>
                <w:ilvl w:val="0"/>
                <w:numId w:val="22"/>
              </w:numPr>
              <w:tabs>
                <w:tab w:val="left" w:pos="0"/>
                <w:tab w:val="left" w:pos="287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99F">
              <w:rPr>
                <w:rFonts w:ascii="Times New Roman" w:hAnsi="Times New Roman" w:cs="Times New Roman"/>
                <w:sz w:val="28"/>
                <w:szCs w:val="28"/>
              </w:rPr>
              <w:t xml:space="preserve">буллезные элементы на фоне отека и гиперемии, содержащие прозрачную жидкость (элементы появляются в разные сроки,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варьируют от небольших везикул </w:t>
            </w:r>
            <w:r w:rsidRPr="006B699F">
              <w:rPr>
                <w:rFonts w:ascii="Times New Roman" w:hAnsi="Times New Roman" w:cs="Times New Roman"/>
                <w:sz w:val="28"/>
                <w:szCs w:val="28"/>
              </w:rPr>
              <w:t>до больших пузырей);</w:t>
            </w:r>
          </w:p>
          <w:p w:rsidR="006B699F" w:rsidRPr="006B699F" w:rsidRDefault="006B699F" w:rsidP="00151AE5">
            <w:pPr>
              <w:pStyle w:val="a3"/>
              <w:numPr>
                <w:ilvl w:val="0"/>
                <w:numId w:val="22"/>
              </w:numPr>
              <w:tabs>
                <w:tab w:val="left" w:pos="0"/>
                <w:tab w:val="left" w:pos="287"/>
              </w:tabs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99F">
              <w:rPr>
                <w:rFonts w:ascii="Times New Roman" w:hAnsi="Times New Roman" w:cs="Times New Roman"/>
                <w:sz w:val="28"/>
                <w:szCs w:val="28"/>
              </w:rPr>
              <w:t xml:space="preserve">корки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серого или серо-желтого цвета, </w:t>
            </w:r>
            <w:r w:rsidRPr="006B699F">
              <w:rPr>
                <w:rFonts w:ascii="Times New Roman" w:hAnsi="Times New Roman" w:cs="Times New Roman"/>
                <w:sz w:val="28"/>
                <w:szCs w:val="28"/>
              </w:rPr>
              <w:t>эрозии и язвы с развитием грануляций.</w:t>
            </w:r>
          </w:p>
        </w:tc>
      </w:tr>
      <w:tr w:rsidR="006B699F" w:rsidRPr="006B699F" w:rsidTr="000A4249">
        <w:tc>
          <w:tcPr>
            <w:tcW w:w="2961" w:type="dxa"/>
          </w:tcPr>
          <w:p w:rsidR="006B699F" w:rsidRPr="006B699F" w:rsidRDefault="006B699F" w:rsidP="00151AE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99F">
              <w:rPr>
                <w:rFonts w:ascii="Times New Roman" w:hAnsi="Times New Roman" w:cs="Times New Roman"/>
                <w:b/>
                <w:sz w:val="28"/>
                <w:szCs w:val="28"/>
              </w:rPr>
              <w:t>Эритематозно-геморрагическая форма:</w:t>
            </w:r>
          </w:p>
        </w:tc>
        <w:tc>
          <w:tcPr>
            <w:tcW w:w="7245" w:type="dxa"/>
          </w:tcPr>
          <w:p w:rsidR="006B699F" w:rsidRPr="006B699F" w:rsidRDefault="006B699F" w:rsidP="00151AE5">
            <w:pPr>
              <w:pStyle w:val="a3"/>
              <w:numPr>
                <w:ilvl w:val="0"/>
                <w:numId w:val="22"/>
              </w:numPr>
              <w:tabs>
                <w:tab w:val="left" w:pos="0"/>
                <w:tab w:val="left" w:pos="287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249">
              <w:rPr>
                <w:rFonts w:ascii="Times New Roman" w:hAnsi="Times New Roman" w:cs="Times New Roman"/>
                <w:sz w:val="28"/>
                <w:szCs w:val="28"/>
              </w:rPr>
              <w:t xml:space="preserve">кровоизлияния на фоне отека и гиперемии в зоне воспаления (размеры от небольших петехий </w:t>
            </w:r>
            <w:proofErr w:type="gramStart"/>
            <w:r w:rsidRPr="000A4249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0A4249">
              <w:rPr>
                <w:rFonts w:ascii="Times New Roman" w:hAnsi="Times New Roman" w:cs="Times New Roman"/>
                <w:sz w:val="28"/>
                <w:szCs w:val="28"/>
              </w:rPr>
              <w:t xml:space="preserve"> обширных </w:t>
            </w:r>
            <w:proofErr w:type="spellStart"/>
            <w:r w:rsidRPr="000A4249">
              <w:rPr>
                <w:rFonts w:ascii="Times New Roman" w:hAnsi="Times New Roman" w:cs="Times New Roman"/>
                <w:sz w:val="28"/>
                <w:szCs w:val="28"/>
              </w:rPr>
              <w:t>экхимозов</w:t>
            </w:r>
            <w:proofErr w:type="spellEnd"/>
            <w:r w:rsidRPr="000A424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r w:rsidRPr="006B699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B699F" w:rsidRPr="006B699F" w:rsidTr="000A4249">
        <w:trPr>
          <w:trHeight w:val="557"/>
        </w:trPr>
        <w:tc>
          <w:tcPr>
            <w:tcW w:w="2961" w:type="dxa"/>
          </w:tcPr>
          <w:p w:rsidR="006B699F" w:rsidRPr="006B699F" w:rsidRDefault="006B699F" w:rsidP="00151AE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99F">
              <w:rPr>
                <w:rFonts w:ascii="Times New Roman" w:hAnsi="Times New Roman" w:cs="Times New Roman"/>
                <w:b/>
                <w:sz w:val="28"/>
                <w:szCs w:val="28"/>
              </w:rPr>
              <w:t>Буллезно-геморрагическая форма рожи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245" w:type="dxa"/>
          </w:tcPr>
          <w:p w:rsidR="006B699F" w:rsidRPr="006B699F" w:rsidRDefault="006B699F" w:rsidP="00151AE5">
            <w:pPr>
              <w:pStyle w:val="a3"/>
              <w:numPr>
                <w:ilvl w:val="0"/>
                <w:numId w:val="22"/>
              </w:numPr>
              <w:tabs>
                <w:tab w:val="left" w:pos="0"/>
                <w:tab w:val="left" w:pos="287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99F">
              <w:rPr>
                <w:rFonts w:ascii="Times New Roman" w:hAnsi="Times New Roman" w:cs="Times New Roman"/>
                <w:sz w:val="28"/>
                <w:szCs w:val="28"/>
              </w:rPr>
              <w:t>пузыри (буллы), пропитанные геморрагическим содержимым;</w:t>
            </w:r>
          </w:p>
          <w:p w:rsidR="006B699F" w:rsidRPr="006B699F" w:rsidRDefault="006B699F" w:rsidP="00151AE5">
            <w:pPr>
              <w:pStyle w:val="a3"/>
              <w:numPr>
                <w:ilvl w:val="0"/>
                <w:numId w:val="22"/>
              </w:numPr>
              <w:tabs>
                <w:tab w:val="left" w:pos="0"/>
                <w:tab w:val="left" w:pos="287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99F">
              <w:rPr>
                <w:rFonts w:ascii="Times New Roman" w:hAnsi="Times New Roman" w:cs="Times New Roman"/>
                <w:sz w:val="28"/>
                <w:szCs w:val="28"/>
              </w:rPr>
              <w:t>обширные кровоизлияния в кожу в области эритемы.</w:t>
            </w:r>
          </w:p>
        </w:tc>
      </w:tr>
      <w:tr w:rsidR="006B699F" w:rsidRPr="006B699F" w:rsidTr="000A4249">
        <w:trPr>
          <w:trHeight w:val="557"/>
        </w:trPr>
        <w:tc>
          <w:tcPr>
            <w:tcW w:w="2961" w:type="dxa"/>
          </w:tcPr>
          <w:p w:rsidR="006B699F" w:rsidRPr="006B699F" w:rsidRDefault="00537AF2" w:rsidP="00151AE5">
            <w:pPr>
              <w:tabs>
                <w:tab w:val="left" w:pos="0"/>
              </w:tabs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AF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Рожа у новорожденных и детей 1-го года жизни</w:t>
            </w:r>
          </w:p>
        </w:tc>
        <w:tc>
          <w:tcPr>
            <w:tcW w:w="7245" w:type="dxa"/>
            <w:tcBorders>
              <w:right w:val="single" w:sz="4" w:space="0" w:color="auto"/>
            </w:tcBorders>
          </w:tcPr>
          <w:p w:rsidR="00537AF2" w:rsidRDefault="00537AF2" w:rsidP="00151AE5">
            <w:pPr>
              <w:pStyle w:val="a3"/>
              <w:numPr>
                <w:ilvl w:val="0"/>
                <w:numId w:val="22"/>
              </w:numPr>
              <w:tabs>
                <w:tab w:val="left" w:pos="0"/>
                <w:tab w:val="left" w:pos="287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частая локализация процесса в области пупка (в течение 1-х суток распространяется по передней брюшной стенке, спускается вниз на половые органы, переходит на спину и туловище);</w:t>
            </w:r>
          </w:p>
          <w:p w:rsidR="00537AF2" w:rsidRDefault="00537AF2" w:rsidP="00151AE5">
            <w:pPr>
              <w:pStyle w:val="a3"/>
              <w:numPr>
                <w:ilvl w:val="0"/>
                <w:numId w:val="22"/>
              </w:numPr>
              <w:tabs>
                <w:tab w:val="left" w:pos="0"/>
                <w:tab w:val="left" w:pos="287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гиперемия менее выражена (у грудных детей, чем у старших);</w:t>
            </w:r>
          </w:p>
          <w:p w:rsidR="00537AF2" w:rsidRDefault="00537AF2" w:rsidP="00151AE5">
            <w:pPr>
              <w:pStyle w:val="a3"/>
              <w:numPr>
                <w:ilvl w:val="0"/>
                <w:numId w:val="22"/>
              </w:numPr>
              <w:tabs>
                <w:tab w:val="left" w:pos="0"/>
                <w:tab w:val="left" w:pos="287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ограничительный валик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неотчетлив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37AF2" w:rsidRPr="00537AF2" w:rsidRDefault="00537AF2" w:rsidP="00151AE5">
            <w:pPr>
              <w:pStyle w:val="a3"/>
              <w:numPr>
                <w:ilvl w:val="0"/>
                <w:numId w:val="22"/>
              </w:numPr>
              <w:tabs>
                <w:tab w:val="left" w:pos="0"/>
                <w:tab w:val="left" w:pos="287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часто (у новорожденных) распространенная и блуждающая форма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рожи</w:t>
            </w:r>
            <w:proofErr w:type="gramEnd"/>
            <w:r w:rsidR="008F48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B699F" w:rsidRPr="00537AF2" w:rsidRDefault="00537AF2" w:rsidP="00151AE5">
            <w:pPr>
              <w:pStyle w:val="a3"/>
              <w:numPr>
                <w:ilvl w:val="0"/>
                <w:numId w:val="22"/>
              </w:numPr>
              <w:tabs>
                <w:tab w:val="left" w:pos="0"/>
                <w:tab w:val="left" w:pos="287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7AF2">
              <w:rPr>
                <w:rFonts w:ascii="Times New Roman" w:hAnsi="Times New Roman" w:cs="Times New Roman"/>
                <w:sz w:val="28"/>
                <w:szCs w:val="28"/>
              </w:rPr>
              <w:t xml:space="preserve">протекает тяжело с быстрым нарастанием интоксикации, отказом от груди, </w:t>
            </w:r>
            <w:proofErr w:type="spellStart"/>
            <w:r w:rsidRPr="00537AF2">
              <w:rPr>
                <w:rFonts w:ascii="Times New Roman" w:hAnsi="Times New Roman" w:cs="Times New Roman"/>
                <w:sz w:val="28"/>
                <w:szCs w:val="28"/>
              </w:rPr>
              <w:t>септикопиемией</w:t>
            </w:r>
            <w:proofErr w:type="spellEnd"/>
            <w:r w:rsidRPr="000A42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40B92" w:rsidRDefault="00B40B92" w:rsidP="00151A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2964"/>
        <w:gridCol w:w="7242"/>
      </w:tblGrid>
      <w:tr w:rsidR="00346EAD" w:rsidRPr="00346EAD" w:rsidTr="008F4840">
        <w:tc>
          <w:tcPr>
            <w:tcW w:w="10206" w:type="dxa"/>
            <w:gridSpan w:val="2"/>
          </w:tcPr>
          <w:p w:rsidR="00346EAD" w:rsidRPr="00346EAD" w:rsidRDefault="0006704F" w:rsidP="00151AE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iCs/>
                <w:sz w:val="28"/>
                <w:szCs w:val="28"/>
                <w:lang w:eastAsia="en-US"/>
              </w:rPr>
              <w:t>Критери</w:t>
            </w:r>
            <w:r w:rsidR="00346EAD" w:rsidRPr="00346EAD">
              <w:rPr>
                <w:rFonts w:ascii="Times New Roman" w:eastAsiaTheme="minorHAnsi" w:hAnsi="Times New Roman" w:cs="Times New Roman"/>
                <w:b/>
                <w:bCs/>
                <w:iCs/>
                <w:sz w:val="28"/>
                <w:szCs w:val="28"/>
                <w:lang w:eastAsia="en-US"/>
              </w:rPr>
              <w:t>и тяжести</w:t>
            </w:r>
            <w:r w:rsidR="00346EAD" w:rsidRPr="00346EAD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рожи</w:t>
            </w:r>
            <w:r w:rsidR="00346EAD" w:rsidRPr="00346EAD">
              <w:rPr>
                <w:rFonts w:ascii="Times New Roman" w:eastAsiaTheme="minorHAnsi" w:hAnsi="Times New Roman" w:cs="Times New Roman"/>
                <w:b/>
                <w:bCs/>
                <w:iCs/>
                <w:sz w:val="28"/>
                <w:szCs w:val="28"/>
                <w:lang w:eastAsia="en-US"/>
              </w:rPr>
              <w:t>:</w:t>
            </w:r>
          </w:p>
        </w:tc>
      </w:tr>
      <w:tr w:rsidR="00346EAD" w:rsidRPr="00346EAD" w:rsidTr="008F4840">
        <w:tc>
          <w:tcPr>
            <w:tcW w:w="2964" w:type="dxa"/>
          </w:tcPr>
          <w:p w:rsidR="00346EAD" w:rsidRPr="00346EAD" w:rsidRDefault="008F4840" w:rsidP="00151AE5">
            <w:pPr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Л</w:t>
            </w:r>
            <w:r w:rsidR="00346EAD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егкая форма</w:t>
            </w:r>
            <w:r w:rsidR="00346EAD" w:rsidRPr="00346EAD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рожи:</w:t>
            </w:r>
          </w:p>
        </w:tc>
        <w:tc>
          <w:tcPr>
            <w:tcW w:w="7242" w:type="dxa"/>
          </w:tcPr>
          <w:p w:rsidR="00346EAD" w:rsidRPr="008F4840" w:rsidRDefault="00346EAD" w:rsidP="00151AE5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3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840">
              <w:rPr>
                <w:rFonts w:ascii="Times New Roman" w:hAnsi="Times New Roman" w:cs="Times New Roman"/>
                <w:sz w:val="28"/>
                <w:szCs w:val="28"/>
              </w:rPr>
              <w:t xml:space="preserve">незначительная интоксикация, субфебрильная лихорадка, локализованная, чаще </w:t>
            </w:r>
            <w:proofErr w:type="spellStart"/>
            <w:r w:rsidRPr="008F4840">
              <w:rPr>
                <w:rFonts w:ascii="Times New Roman" w:hAnsi="Times New Roman" w:cs="Times New Roman"/>
                <w:sz w:val="28"/>
                <w:szCs w:val="28"/>
              </w:rPr>
              <w:t>эритематозная</w:t>
            </w:r>
            <w:proofErr w:type="spellEnd"/>
            <w:r w:rsidRPr="008F4840">
              <w:rPr>
                <w:rFonts w:ascii="Times New Roman" w:hAnsi="Times New Roman" w:cs="Times New Roman"/>
                <w:sz w:val="28"/>
                <w:szCs w:val="28"/>
              </w:rPr>
              <w:t xml:space="preserve"> форма.</w:t>
            </w:r>
          </w:p>
        </w:tc>
      </w:tr>
      <w:tr w:rsidR="00346EAD" w:rsidRPr="00346EAD" w:rsidTr="008F4840">
        <w:tc>
          <w:tcPr>
            <w:tcW w:w="2964" w:type="dxa"/>
          </w:tcPr>
          <w:p w:rsidR="00346EAD" w:rsidRPr="00346EAD" w:rsidRDefault="00346EAD" w:rsidP="00151AE5">
            <w:pPr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Среднетяжелая </w:t>
            </w:r>
            <w:r w:rsidRPr="00346EAD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форма:</w:t>
            </w:r>
          </w:p>
        </w:tc>
        <w:tc>
          <w:tcPr>
            <w:tcW w:w="7242" w:type="dxa"/>
          </w:tcPr>
          <w:p w:rsidR="00346EAD" w:rsidRPr="008F4840" w:rsidRDefault="00346EAD" w:rsidP="00151AE5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3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840">
              <w:rPr>
                <w:rFonts w:ascii="Times New Roman" w:hAnsi="Times New Roman" w:cs="Times New Roman"/>
                <w:sz w:val="28"/>
                <w:szCs w:val="28"/>
              </w:rPr>
              <w:t>выраженная интоксикация</w:t>
            </w:r>
            <w:r w:rsidR="0006704F" w:rsidRPr="008F48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8F48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6704F" w:rsidRPr="008F4840" w:rsidRDefault="00346EAD" w:rsidP="00151AE5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3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840">
              <w:rPr>
                <w:rFonts w:ascii="Times New Roman" w:hAnsi="Times New Roman" w:cs="Times New Roman"/>
                <w:sz w:val="28"/>
                <w:szCs w:val="28"/>
              </w:rPr>
              <w:t>общая слабость, головная боль, озноб, мышеч</w:t>
            </w:r>
            <w:r w:rsidR="0006704F" w:rsidRPr="008F4840">
              <w:rPr>
                <w:rFonts w:ascii="Times New Roman" w:hAnsi="Times New Roman" w:cs="Times New Roman"/>
                <w:sz w:val="28"/>
                <w:szCs w:val="28"/>
              </w:rPr>
              <w:t>ные боли, иногда тошнота, рвота;</w:t>
            </w:r>
          </w:p>
          <w:p w:rsidR="0006704F" w:rsidRPr="008F4840" w:rsidRDefault="0006704F" w:rsidP="00151AE5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3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840">
              <w:rPr>
                <w:rFonts w:ascii="Times New Roman" w:hAnsi="Times New Roman" w:cs="Times New Roman"/>
                <w:sz w:val="28"/>
                <w:szCs w:val="28"/>
              </w:rPr>
              <w:t>повышение температуры до 38-39</w:t>
            </w:r>
            <w:proofErr w:type="gramStart"/>
            <w:r w:rsidR="00346EAD" w:rsidRPr="008F4840">
              <w:rPr>
                <w:rFonts w:ascii="Times New Roman" w:hAnsi="Times New Roman" w:cs="Times New Roman"/>
                <w:sz w:val="28"/>
                <w:szCs w:val="28"/>
              </w:rPr>
              <w:t>°С</w:t>
            </w:r>
            <w:proofErr w:type="gramEnd"/>
            <w:r w:rsidR="00346EAD" w:rsidRPr="008F4840">
              <w:rPr>
                <w:rFonts w:ascii="Times New Roman" w:hAnsi="Times New Roman" w:cs="Times New Roman"/>
                <w:sz w:val="28"/>
                <w:szCs w:val="28"/>
              </w:rPr>
              <w:t xml:space="preserve">, тахикардия, почти у половины больных </w:t>
            </w:r>
            <w:r w:rsidRPr="008F484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46EAD" w:rsidRPr="008F4840">
              <w:rPr>
                <w:rFonts w:ascii="Times New Roman" w:hAnsi="Times New Roman" w:cs="Times New Roman"/>
                <w:sz w:val="28"/>
                <w:szCs w:val="28"/>
              </w:rPr>
              <w:t xml:space="preserve"> гипо</w:t>
            </w:r>
            <w:r w:rsidRPr="008F4840">
              <w:rPr>
                <w:rFonts w:ascii="Times New Roman" w:hAnsi="Times New Roman" w:cs="Times New Roman"/>
                <w:sz w:val="28"/>
                <w:szCs w:val="28"/>
              </w:rPr>
              <w:t>тензия;</w:t>
            </w:r>
          </w:p>
          <w:p w:rsidR="00346EAD" w:rsidRPr="00346EAD" w:rsidRDefault="0006704F" w:rsidP="00151AE5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30"/>
              </w:tabs>
              <w:ind w:left="0" w:firstLine="0"/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8F484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46EAD" w:rsidRPr="008F4840">
              <w:rPr>
                <w:rFonts w:ascii="Times New Roman" w:hAnsi="Times New Roman" w:cs="Times New Roman"/>
                <w:sz w:val="28"/>
                <w:szCs w:val="28"/>
              </w:rPr>
              <w:t>естный процесс может иметь как локализованный, так и распространенный (захватывает две анатомические области) характер.</w:t>
            </w:r>
          </w:p>
        </w:tc>
      </w:tr>
      <w:tr w:rsidR="00346EAD" w:rsidRPr="00346EAD" w:rsidTr="008F4840">
        <w:tc>
          <w:tcPr>
            <w:tcW w:w="2964" w:type="dxa"/>
          </w:tcPr>
          <w:p w:rsidR="00346EAD" w:rsidRPr="00346EAD" w:rsidRDefault="0006704F" w:rsidP="00151AE5">
            <w:pPr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Тяжелая форма</w:t>
            </w:r>
            <w:r w:rsidRPr="0006704F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рожи</w:t>
            </w:r>
            <w:r w:rsidR="00346EAD" w:rsidRPr="00346EAD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7242" w:type="dxa"/>
          </w:tcPr>
          <w:p w:rsidR="0006704F" w:rsidRDefault="0006704F" w:rsidP="00151AE5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3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выраженная интоксикация;</w:t>
            </w:r>
          </w:p>
          <w:p w:rsidR="0006704F" w:rsidRDefault="0006704F" w:rsidP="00151AE5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3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0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гипертермия</w:t>
            </w:r>
            <w:r w:rsidRPr="000670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39-40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°С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704F" w:rsidRDefault="0006704F" w:rsidP="00151AE5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3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04F">
              <w:rPr>
                <w:rFonts w:ascii="Times New Roman" w:hAnsi="Times New Roman" w:cs="Times New Roman"/>
                <w:sz w:val="28"/>
                <w:szCs w:val="28"/>
              </w:rPr>
              <w:t>иногд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затмением сознания, явления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менингизма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судороги;</w:t>
            </w:r>
          </w:p>
          <w:p w:rsidR="0006704F" w:rsidRDefault="0006704F" w:rsidP="00151AE5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3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тахикардия, часто гипотензия;</w:t>
            </w:r>
          </w:p>
          <w:p w:rsidR="00346EAD" w:rsidRPr="00346EAD" w:rsidRDefault="0006704F" w:rsidP="00151AE5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30"/>
              </w:tabs>
              <w:ind w:left="0" w:firstLine="0"/>
              <w:jc w:val="both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распространенная буллезно-геморрагическая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рожа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обширными пузырями.</w:t>
            </w:r>
          </w:p>
        </w:tc>
      </w:tr>
    </w:tbl>
    <w:p w:rsidR="00346EAD" w:rsidRDefault="00346EAD" w:rsidP="00151A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49ED" w:rsidRDefault="006E49ED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49ED">
        <w:rPr>
          <w:rFonts w:ascii="Times New Roman" w:hAnsi="Times New Roman" w:cs="Times New Roman"/>
          <w:b/>
          <w:sz w:val="28"/>
          <w:szCs w:val="28"/>
        </w:rPr>
        <w:t>Лабораторные исследования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1AE5">
        <w:rPr>
          <w:rFonts w:ascii="Times New Roman" w:hAnsi="Times New Roman" w:cs="Times New Roman"/>
          <w:b/>
          <w:sz w:val="28"/>
          <w:szCs w:val="28"/>
        </w:rPr>
        <w:t>[1</w:t>
      </w:r>
      <w:r w:rsidR="008F4840" w:rsidRPr="00151AE5">
        <w:rPr>
          <w:rFonts w:ascii="Times New Roman" w:hAnsi="Times New Roman" w:cs="Times New Roman"/>
          <w:b/>
          <w:sz w:val="28"/>
          <w:szCs w:val="28"/>
        </w:rPr>
        <w:t>-</w:t>
      </w:r>
      <w:r w:rsidR="00483F09" w:rsidRPr="00151AE5">
        <w:rPr>
          <w:rFonts w:ascii="Times New Roman" w:hAnsi="Times New Roman" w:cs="Times New Roman"/>
          <w:b/>
          <w:sz w:val="28"/>
          <w:szCs w:val="28"/>
        </w:rPr>
        <w:t>4</w:t>
      </w:r>
      <w:r w:rsidRPr="00151AE5">
        <w:rPr>
          <w:rFonts w:ascii="Times New Roman" w:hAnsi="Times New Roman" w:cs="Times New Roman"/>
          <w:b/>
          <w:sz w:val="28"/>
          <w:szCs w:val="28"/>
        </w:rPr>
        <w:t>]:</w:t>
      </w:r>
    </w:p>
    <w:p w:rsidR="001274A1" w:rsidRDefault="00D92AA6" w:rsidP="00151AE5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2AA6">
        <w:rPr>
          <w:rFonts w:ascii="Times New Roman" w:hAnsi="Times New Roman" w:cs="Times New Roman"/>
          <w:b/>
          <w:sz w:val="28"/>
          <w:szCs w:val="28"/>
        </w:rPr>
        <w:t>ОАК</w:t>
      </w:r>
      <w:r w:rsidR="00151AE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6E49ED">
        <w:rPr>
          <w:rFonts w:ascii="Times New Roman" w:hAnsi="Times New Roman" w:cs="Times New Roman"/>
          <w:sz w:val="28"/>
          <w:szCs w:val="28"/>
        </w:rPr>
        <w:t xml:space="preserve">лейкоцитоз с </w:t>
      </w:r>
      <w:proofErr w:type="spellStart"/>
      <w:r w:rsidR="006E49ED">
        <w:rPr>
          <w:rFonts w:ascii="Times New Roman" w:hAnsi="Times New Roman" w:cs="Times New Roman"/>
          <w:sz w:val="28"/>
          <w:szCs w:val="28"/>
        </w:rPr>
        <w:t>нейтрофильным</w:t>
      </w:r>
      <w:proofErr w:type="spellEnd"/>
      <w:r w:rsidR="006E49ED">
        <w:rPr>
          <w:rFonts w:ascii="Times New Roman" w:hAnsi="Times New Roman" w:cs="Times New Roman"/>
          <w:sz w:val="28"/>
          <w:szCs w:val="28"/>
        </w:rPr>
        <w:t xml:space="preserve"> сдвигом</w:t>
      </w:r>
      <w:r w:rsidR="00471362">
        <w:rPr>
          <w:rFonts w:ascii="Times New Roman" w:hAnsi="Times New Roman" w:cs="Times New Roman"/>
          <w:sz w:val="28"/>
          <w:szCs w:val="28"/>
        </w:rPr>
        <w:t xml:space="preserve"> формулы влево</w:t>
      </w:r>
      <w:r w:rsidR="006E49ED">
        <w:rPr>
          <w:rFonts w:ascii="Times New Roman" w:hAnsi="Times New Roman" w:cs="Times New Roman"/>
          <w:sz w:val="28"/>
          <w:szCs w:val="28"/>
        </w:rPr>
        <w:t>, токсическая зернис</w:t>
      </w:r>
      <w:r w:rsidR="0063166C">
        <w:rPr>
          <w:rFonts w:ascii="Times New Roman" w:hAnsi="Times New Roman" w:cs="Times New Roman"/>
          <w:sz w:val="28"/>
          <w:szCs w:val="28"/>
        </w:rPr>
        <w:t>тость нейтрофилов, ускорение СОЭ</w:t>
      </w:r>
      <w:r w:rsidR="002E4B61">
        <w:rPr>
          <w:rFonts w:ascii="Times New Roman" w:hAnsi="Times New Roman" w:cs="Times New Roman"/>
          <w:sz w:val="28"/>
          <w:szCs w:val="28"/>
        </w:rPr>
        <w:t>.</w:t>
      </w:r>
    </w:p>
    <w:p w:rsidR="00C15FDC" w:rsidRPr="00517B7B" w:rsidRDefault="008F4840" w:rsidP="00151AE5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896F69">
        <w:rPr>
          <w:rFonts w:ascii="Times New Roman" w:hAnsi="Times New Roman" w:cs="Times New Roman"/>
          <w:b/>
          <w:sz w:val="28"/>
          <w:szCs w:val="28"/>
        </w:rPr>
        <w:t xml:space="preserve">актериологический </w:t>
      </w:r>
      <w:r w:rsidR="00896F69" w:rsidRPr="00896F69">
        <w:rPr>
          <w:rFonts w:ascii="Times New Roman" w:hAnsi="Times New Roman" w:cs="Times New Roman"/>
          <w:b/>
          <w:sz w:val="28"/>
          <w:szCs w:val="28"/>
        </w:rPr>
        <w:t>посев</w:t>
      </w:r>
      <w:r w:rsidR="00517B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7F46" w:rsidRPr="00517B7B">
        <w:rPr>
          <w:rFonts w:ascii="Times New Roman" w:hAnsi="Times New Roman" w:cs="Times New Roman"/>
          <w:sz w:val="28"/>
          <w:szCs w:val="28"/>
        </w:rPr>
        <w:t>содержим</w:t>
      </w:r>
      <w:r w:rsidR="00517B7B" w:rsidRPr="00517B7B">
        <w:rPr>
          <w:rFonts w:ascii="Times New Roman" w:hAnsi="Times New Roman" w:cs="Times New Roman"/>
          <w:sz w:val="28"/>
          <w:szCs w:val="28"/>
        </w:rPr>
        <w:t>ого</w:t>
      </w:r>
      <w:r w:rsidR="002D7F46" w:rsidRPr="00517B7B">
        <w:rPr>
          <w:rFonts w:ascii="Times New Roman" w:hAnsi="Times New Roman" w:cs="Times New Roman"/>
          <w:sz w:val="28"/>
          <w:szCs w:val="28"/>
        </w:rPr>
        <w:t xml:space="preserve"> булл</w:t>
      </w:r>
      <w:r w:rsidR="001274A1" w:rsidRPr="00517B7B">
        <w:rPr>
          <w:rFonts w:ascii="Times New Roman" w:hAnsi="Times New Roman" w:cs="Times New Roman"/>
          <w:sz w:val="28"/>
          <w:szCs w:val="28"/>
        </w:rPr>
        <w:t>.</w:t>
      </w:r>
    </w:p>
    <w:p w:rsidR="008F4840" w:rsidRDefault="008F4840" w:rsidP="00151A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5FDC" w:rsidRDefault="00C15FDC" w:rsidP="00151A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Дополнительные л</w:t>
      </w:r>
      <w:r w:rsidRPr="00C15FDC">
        <w:rPr>
          <w:rFonts w:ascii="Times New Roman" w:hAnsi="Times New Roman" w:cs="Times New Roman"/>
          <w:b/>
          <w:sz w:val="28"/>
          <w:szCs w:val="28"/>
        </w:rPr>
        <w:t>абораторные исследования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C15FD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37DD" w:rsidRDefault="008F4840" w:rsidP="00151AE5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F4840">
        <w:rPr>
          <w:rFonts w:ascii="Times New Roman" w:hAnsi="Times New Roman" w:cs="Times New Roman"/>
          <w:b/>
          <w:sz w:val="28"/>
          <w:szCs w:val="28"/>
        </w:rPr>
        <w:t xml:space="preserve">Биохимический </w:t>
      </w:r>
      <w:r w:rsidR="0088728E" w:rsidRPr="008F4840">
        <w:rPr>
          <w:rFonts w:ascii="Times New Roman" w:hAnsi="Times New Roman" w:cs="Times New Roman"/>
          <w:b/>
          <w:sz w:val="28"/>
          <w:szCs w:val="28"/>
        </w:rPr>
        <w:t>анализ крови</w:t>
      </w:r>
      <w:r w:rsidR="00151AE5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gramStart"/>
      <w:r w:rsidR="0088728E" w:rsidRPr="000937DD">
        <w:rPr>
          <w:rFonts w:ascii="Times New Roman" w:hAnsi="Times New Roman" w:cs="Times New Roman"/>
          <w:sz w:val="28"/>
          <w:szCs w:val="28"/>
        </w:rPr>
        <w:t>С-реактивный</w:t>
      </w:r>
      <w:proofErr w:type="gramEnd"/>
      <w:r w:rsidR="0088728E" w:rsidRPr="000937DD">
        <w:rPr>
          <w:rFonts w:ascii="Times New Roman" w:hAnsi="Times New Roman" w:cs="Times New Roman"/>
          <w:sz w:val="28"/>
          <w:szCs w:val="28"/>
        </w:rPr>
        <w:t xml:space="preserve"> белок</w:t>
      </w:r>
      <w:r w:rsidR="000937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937DD">
        <w:rPr>
          <w:rFonts w:ascii="Times New Roman" w:hAnsi="Times New Roman" w:cs="Times New Roman"/>
          <w:sz w:val="28"/>
          <w:szCs w:val="28"/>
        </w:rPr>
        <w:t>антистрептолизин</w:t>
      </w:r>
      <w:proofErr w:type="spellEnd"/>
      <w:r w:rsidR="000937DD">
        <w:rPr>
          <w:rFonts w:ascii="Times New Roman" w:hAnsi="Times New Roman" w:cs="Times New Roman"/>
          <w:sz w:val="28"/>
          <w:szCs w:val="28"/>
        </w:rPr>
        <w:t>-О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4840" w:rsidRDefault="008F4840" w:rsidP="00151A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37DD" w:rsidRDefault="000937DD" w:rsidP="00151A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7DD">
        <w:rPr>
          <w:rFonts w:ascii="Times New Roman" w:hAnsi="Times New Roman" w:cs="Times New Roman"/>
          <w:b/>
          <w:sz w:val="28"/>
          <w:szCs w:val="28"/>
        </w:rPr>
        <w:t>Инструментальные исследования</w:t>
      </w:r>
      <w:r w:rsidR="008F4840">
        <w:rPr>
          <w:rFonts w:ascii="Times New Roman" w:hAnsi="Times New Roman" w:cs="Times New Roman"/>
          <w:sz w:val="28"/>
          <w:szCs w:val="28"/>
        </w:rPr>
        <w:t xml:space="preserve">: </w:t>
      </w:r>
      <w:r w:rsidRPr="000937DD">
        <w:rPr>
          <w:rFonts w:ascii="Times New Roman" w:hAnsi="Times New Roman" w:cs="Times New Roman"/>
          <w:sz w:val="28"/>
          <w:szCs w:val="28"/>
        </w:rPr>
        <w:t>не</w:t>
      </w:r>
      <w:r w:rsidR="008F4840">
        <w:rPr>
          <w:rFonts w:ascii="Times New Roman" w:hAnsi="Times New Roman" w:cs="Times New Roman"/>
          <w:sz w:val="28"/>
          <w:szCs w:val="28"/>
        </w:rPr>
        <w:t>т.</w:t>
      </w:r>
    </w:p>
    <w:p w:rsidR="008F4840" w:rsidRDefault="008F4840" w:rsidP="00151A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2C8B" w:rsidRDefault="00915DBE" w:rsidP="00151A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Показания для консультации специалистов:</w:t>
      </w:r>
    </w:p>
    <w:p w:rsidR="00915DBE" w:rsidRPr="00452C8B" w:rsidRDefault="00915DBE" w:rsidP="00151AE5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2C8B">
        <w:rPr>
          <w:rFonts w:ascii="Times New Roman" w:hAnsi="Times New Roman" w:cs="Times New Roman"/>
          <w:sz w:val="28"/>
          <w:szCs w:val="28"/>
        </w:rPr>
        <w:lastRenderedPageBreak/>
        <w:t>консультация хирурга</w:t>
      </w:r>
      <w:r w:rsidR="008F4840">
        <w:rPr>
          <w:rFonts w:ascii="Times New Roman" w:hAnsi="Times New Roman" w:cs="Times New Roman"/>
          <w:sz w:val="28"/>
          <w:szCs w:val="28"/>
        </w:rPr>
        <w:t xml:space="preserve"> –</w:t>
      </w:r>
      <w:r w:rsidRPr="00452C8B">
        <w:rPr>
          <w:rFonts w:ascii="Times New Roman" w:hAnsi="Times New Roman" w:cs="Times New Roman"/>
          <w:sz w:val="28"/>
          <w:szCs w:val="28"/>
        </w:rPr>
        <w:t xml:space="preserve"> </w:t>
      </w:r>
      <w:r w:rsidR="00663131" w:rsidRPr="00452C8B">
        <w:rPr>
          <w:rFonts w:ascii="Times New Roman" w:hAnsi="Times New Roman" w:cs="Times New Roman"/>
          <w:sz w:val="28"/>
          <w:szCs w:val="28"/>
        </w:rPr>
        <w:t>при хирургических осложнениях (развитие флегмоны, некроза</w:t>
      </w:r>
      <w:r w:rsidR="00770DF8" w:rsidRPr="00452C8B">
        <w:rPr>
          <w:rFonts w:ascii="Times New Roman" w:hAnsi="Times New Roman" w:cs="Times New Roman"/>
          <w:sz w:val="28"/>
          <w:szCs w:val="28"/>
        </w:rPr>
        <w:t>)</w:t>
      </w:r>
      <w:r w:rsidRPr="00452C8B">
        <w:rPr>
          <w:rFonts w:ascii="Times New Roman" w:hAnsi="Times New Roman" w:cs="Times New Roman"/>
          <w:sz w:val="28"/>
          <w:szCs w:val="28"/>
        </w:rPr>
        <w:t>.</w:t>
      </w:r>
    </w:p>
    <w:p w:rsidR="00915DBE" w:rsidRDefault="00915DBE" w:rsidP="00151A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520" w:rsidRPr="00047781" w:rsidRDefault="00FA0520" w:rsidP="00151AE5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47781">
        <w:rPr>
          <w:rFonts w:ascii="Times New Roman" w:hAnsi="Times New Roman" w:cs="Times New Roman"/>
          <w:b/>
          <w:sz w:val="28"/>
          <w:szCs w:val="28"/>
        </w:rPr>
        <w:t>Диагностический алгоритм</w:t>
      </w:r>
      <w:r w:rsidRPr="00047781">
        <w:rPr>
          <w:rFonts w:ascii="Times New Roman" w:hAnsi="Times New Roman" w:cs="Times New Roman"/>
          <w:sz w:val="28"/>
          <w:szCs w:val="28"/>
        </w:rPr>
        <w:t>:</w:t>
      </w:r>
      <w:r w:rsidR="00483F09" w:rsidRPr="00483F09">
        <w:t xml:space="preserve"> </w:t>
      </w:r>
      <w:r w:rsidR="00483F09" w:rsidRPr="00483F09">
        <w:rPr>
          <w:rFonts w:ascii="Times New Roman" w:hAnsi="Times New Roman" w:cs="Times New Roman"/>
          <w:sz w:val="28"/>
          <w:szCs w:val="28"/>
        </w:rPr>
        <w:t>[1</w:t>
      </w:r>
      <w:r w:rsidR="008F4840">
        <w:rPr>
          <w:rFonts w:ascii="Times New Roman" w:hAnsi="Times New Roman" w:cs="Times New Roman"/>
          <w:sz w:val="28"/>
          <w:szCs w:val="28"/>
        </w:rPr>
        <w:t>-</w:t>
      </w:r>
      <w:r w:rsidR="00483F09">
        <w:rPr>
          <w:rFonts w:ascii="Times New Roman" w:hAnsi="Times New Roman" w:cs="Times New Roman"/>
          <w:sz w:val="28"/>
          <w:szCs w:val="28"/>
        </w:rPr>
        <w:t>6]</w:t>
      </w:r>
    </w:p>
    <w:p w:rsidR="00047781" w:rsidRDefault="00B740E1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584FD5E7" wp14:editId="09CDD11E">
                <wp:simplePos x="0" y="0"/>
                <wp:positionH relativeFrom="column">
                  <wp:posOffset>-56828</wp:posOffset>
                </wp:positionH>
                <wp:positionV relativeFrom="paragraph">
                  <wp:posOffset>78507</wp:posOffset>
                </wp:positionV>
                <wp:extent cx="6515399" cy="8521286"/>
                <wp:effectExtent l="0" t="0" r="19050" b="13335"/>
                <wp:wrapNone/>
                <wp:docPr id="333" name="Группа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5399" cy="8521286"/>
                          <a:chOff x="706" y="1241"/>
                          <a:chExt cx="10565" cy="10988"/>
                        </a:xfrm>
                      </wpg:grpSpPr>
                      <wps:wsp>
                        <wps:cNvPr id="33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397" y="1241"/>
                            <a:ext cx="7122" cy="10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2E4B61" w:rsidRDefault="00D72335" w:rsidP="00A37B0A">
                              <w:pPr>
                                <w:pStyle w:val="a3"/>
                                <w:numPr>
                                  <w:ilvl w:val="0"/>
                                  <w:numId w:val="5"/>
                                </w:numPr>
                                <w:spacing w:after="0" w:line="240" w:lineRule="auto"/>
                                <w:ind w:left="357" w:hanging="357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2E4B61">
                                <w:rPr>
                                  <w:rFonts w:ascii="Times New Roman" w:hAnsi="Times New Roman" w:cs="Times New Roman"/>
                                </w:rPr>
                                <w:t>повышение температуры тела до 39-40</w:t>
                              </w:r>
                              <w:r w:rsidRPr="002E4B61">
                                <w:rPr>
                                  <w:rFonts w:ascii="Times New Roman" w:hAnsi="Times New Roman" w:cs="Times New Roman"/>
                                  <w:vertAlign w:val="superscript"/>
                                </w:rPr>
                                <w:t>0</w:t>
                              </w:r>
                              <w:r w:rsidRPr="002E4B61">
                                <w:rPr>
                                  <w:rFonts w:ascii="Times New Roman" w:hAnsi="Times New Roman" w:cs="Times New Roman"/>
                                </w:rPr>
                                <w:t>С;</w:t>
                              </w:r>
                            </w:p>
                            <w:p w:rsidR="00D72335" w:rsidRPr="002E4B61" w:rsidRDefault="00D72335" w:rsidP="00A37B0A">
                              <w:pPr>
                                <w:pStyle w:val="a3"/>
                                <w:numPr>
                                  <w:ilvl w:val="0"/>
                                  <w:numId w:val="5"/>
                                </w:numPr>
                                <w:spacing w:after="0" w:line="240" w:lineRule="auto"/>
                                <w:ind w:left="357" w:hanging="357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2E4B61">
                                <w:rPr>
                                  <w:rFonts w:ascii="Times New Roman" w:hAnsi="Times New Roman" w:cs="Times New Roman"/>
                                </w:rPr>
                                <w:t>озноб;</w:t>
                              </w:r>
                            </w:p>
                            <w:p w:rsidR="00D72335" w:rsidRPr="002E4B61" w:rsidRDefault="00D72335" w:rsidP="00A37B0A">
                              <w:pPr>
                                <w:pStyle w:val="a3"/>
                                <w:numPr>
                                  <w:ilvl w:val="0"/>
                                  <w:numId w:val="5"/>
                                </w:numPr>
                                <w:spacing w:after="0" w:line="240" w:lineRule="auto"/>
                                <w:ind w:left="357" w:hanging="357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2E4B61">
                                <w:rPr>
                                  <w:rFonts w:ascii="Times New Roman" w:hAnsi="Times New Roman" w:cs="Times New Roman"/>
                                </w:rPr>
                                <w:t xml:space="preserve"> чувство тяжести в пораженной области, парестезия;</w:t>
                              </w:r>
                            </w:p>
                            <w:p w:rsidR="00D72335" w:rsidRPr="002E4B61" w:rsidRDefault="00D72335" w:rsidP="00A37B0A">
                              <w:pPr>
                                <w:pStyle w:val="a3"/>
                                <w:numPr>
                                  <w:ilvl w:val="0"/>
                                  <w:numId w:val="5"/>
                                </w:numPr>
                                <w:spacing w:after="0" w:line="240" w:lineRule="auto"/>
                                <w:ind w:left="357" w:hanging="357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2E4B61">
                                <w:rPr>
                                  <w:rFonts w:ascii="Times New Roman" w:hAnsi="Times New Roman" w:cs="Times New Roman"/>
                                </w:rPr>
                                <w:t xml:space="preserve">болезненность в </w:t>
                              </w:r>
                              <w:proofErr w:type="gramStart"/>
                              <w:r w:rsidRPr="002E4B61">
                                <w:rPr>
                                  <w:rFonts w:ascii="Times New Roman" w:hAnsi="Times New Roman" w:cs="Times New Roman"/>
                                </w:rPr>
                                <w:t>регионарных</w:t>
                              </w:r>
                              <w:proofErr w:type="gramEnd"/>
                              <w:r w:rsidRPr="002E4B61">
                                <w:rPr>
                                  <w:rFonts w:ascii="Times New Roman" w:hAnsi="Times New Roman" w:cs="Times New Roman"/>
                                </w:rPr>
                                <w:t xml:space="preserve"> лимфоузлах.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5855" y="2287"/>
                            <a:ext cx="0" cy="22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840" y="2533"/>
                            <a:ext cx="4005" cy="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0A4B6A" w:rsidRDefault="00D72335" w:rsidP="00B740E1">
                              <w:pPr>
                                <w:ind w:left="-142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0A4B6A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Необходимо провести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625" y="2757"/>
                            <a:ext cx="121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8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625" y="2757"/>
                            <a:ext cx="0" cy="8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58" y="3627"/>
                            <a:ext cx="3697" cy="47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Default="00D72335" w:rsidP="002E4B61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proofErr w:type="spellStart"/>
                              <w:r w:rsidRPr="000A4B6A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Физикальное</w:t>
                              </w:r>
                              <w:proofErr w:type="spellEnd"/>
                              <w:r w:rsidRPr="000A4B6A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 xml:space="preserve"> обследование:</w:t>
                              </w:r>
                            </w:p>
                            <w:p w:rsidR="00D72335" w:rsidRDefault="00D72335" w:rsidP="00151AE5">
                              <w:pPr>
                                <w:numPr>
                                  <w:ilvl w:val="0"/>
                                  <w:numId w:val="25"/>
                                </w:numPr>
                                <w:tabs>
                                  <w:tab w:val="left" w:pos="284"/>
                                  <w:tab w:val="left" w:pos="426"/>
                                </w:tabs>
                                <w:spacing w:after="0" w:line="240" w:lineRule="auto"/>
                                <w:ind w:left="0" w:firstLine="0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A4B6A">
                                <w:rPr>
                                  <w:rFonts w:ascii="Times New Roman" w:hAnsi="Times New Roman" w:cs="Times New Roman"/>
                                </w:rPr>
                                <w:t>эритема (резко отграниченная гиперемия кожи с зигзагообразными очертаниями в виде зубцов, дуг, языков пламени);</w:t>
                              </w:r>
                            </w:p>
                            <w:p w:rsidR="00D72335" w:rsidRDefault="00D72335" w:rsidP="00151AE5">
                              <w:pPr>
                                <w:pStyle w:val="a3"/>
                                <w:numPr>
                                  <w:ilvl w:val="0"/>
                                  <w:numId w:val="25"/>
                                </w:numPr>
                                <w:tabs>
                                  <w:tab w:val="left" w:pos="284"/>
                                </w:tabs>
                                <w:ind w:left="0"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A4B6A">
                                <w:rPr>
                                  <w:rFonts w:ascii="Times New Roman" w:hAnsi="Times New Roman" w:cs="Times New Roman"/>
                                </w:rPr>
                                <w:t>местное повышение температуры в области эритемы;</w:t>
                              </w:r>
                            </w:p>
                            <w:p w:rsidR="00D72335" w:rsidRPr="000A4B6A" w:rsidRDefault="00D72335" w:rsidP="00151AE5">
                              <w:pPr>
                                <w:pStyle w:val="a3"/>
                                <w:numPr>
                                  <w:ilvl w:val="0"/>
                                  <w:numId w:val="25"/>
                                </w:numPr>
                                <w:tabs>
                                  <w:tab w:val="left" w:pos="284"/>
                                </w:tabs>
                                <w:ind w:left="0"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A4B6A">
                                <w:rPr>
                                  <w:rFonts w:ascii="Times New Roman" w:hAnsi="Times New Roman" w:cs="Times New Roman"/>
                                </w:rPr>
                                <w:t>регионарный лимфаденит;</w:t>
                              </w:r>
                            </w:p>
                            <w:p w:rsidR="00D72335" w:rsidRPr="000A4B6A" w:rsidRDefault="00D72335" w:rsidP="00151AE5">
                              <w:pPr>
                                <w:pStyle w:val="a3"/>
                                <w:numPr>
                                  <w:ilvl w:val="0"/>
                                  <w:numId w:val="25"/>
                                </w:numPr>
                                <w:tabs>
                                  <w:tab w:val="left" w:pos="284"/>
                                </w:tabs>
                                <w:ind w:left="0"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A4B6A">
                                <w:rPr>
                                  <w:rFonts w:ascii="Times New Roman" w:hAnsi="Times New Roman" w:cs="Times New Roman"/>
                                </w:rPr>
                                <w:t>буллезные элементы на фоне отека и гиперемии, содержащие прозрачную жидкость;</w:t>
                              </w:r>
                            </w:p>
                            <w:p w:rsidR="00D72335" w:rsidRPr="000A4B6A" w:rsidRDefault="00D72335" w:rsidP="00151AE5">
                              <w:pPr>
                                <w:pStyle w:val="a3"/>
                                <w:numPr>
                                  <w:ilvl w:val="0"/>
                                  <w:numId w:val="25"/>
                                </w:numPr>
                                <w:tabs>
                                  <w:tab w:val="left" w:pos="284"/>
                                </w:tabs>
                                <w:ind w:left="0"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A4B6A">
                                <w:rPr>
                                  <w:rFonts w:ascii="Times New Roman" w:hAnsi="Times New Roman" w:cs="Times New Roman"/>
                                </w:rPr>
                                <w:t>кровоизлияния на фоне отека и гиперемии в зоне воспаления;</w:t>
                              </w:r>
                            </w:p>
                            <w:p w:rsidR="00D72335" w:rsidRPr="000A4B6A" w:rsidRDefault="00D72335" w:rsidP="00151AE5">
                              <w:pPr>
                                <w:pStyle w:val="a3"/>
                                <w:numPr>
                                  <w:ilvl w:val="0"/>
                                  <w:numId w:val="25"/>
                                </w:numPr>
                                <w:tabs>
                                  <w:tab w:val="left" w:pos="284"/>
                                </w:tabs>
                                <w:ind w:left="0"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A4B6A">
                                <w:rPr>
                                  <w:rFonts w:ascii="Times New Roman" w:hAnsi="Times New Roman" w:cs="Times New Roman"/>
                                </w:rPr>
                                <w:t>пузыри (булл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ы), пропитанные геморрагическим </w:t>
                              </w:r>
                              <w:r w:rsidRPr="000A4B6A">
                                <w:rPr>
                                  <w:rFonts w:ascii="Times New Roman" w:hAnsi="Times New Roman" w:cs="Times New Roman"/>
                                </w:rPr>
                                <w:t>содержимым;</w:t>
                              </w:r>
                            </w:p>
                            <w:p w:rsidR="00D72335" w:rsidRPr="008F4840" w:rsidRDefault="00D72335" w:rsidP="00151AE5">
                              <w:pPr>
                                <w:pStyle w:val="a3"/>
                                <w:numPr>
                                  <w:ilvl w:val="0"/>
                                  <w:numId w:val="25"/>
                                </w:numPr>
                                <w:tabs>
                                  <w:tab w:val="left" w:pos="284"/>
                                </w:tabs>
                                <w:ind w:left="0" w:firstLine="0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F4840">
                                <w:rPr>
                                  <w:rFonts w:ascii="Times New Roman" w:hAnsi="Times New Roman" w:cs="Times New Roman"/>
                                </w:rPr>
                                <w:t>болезненность пораженного участка.</w:t>
                              </w:r>
                            </w:p>
                            <w:p w:rsidR="00D72335" w:rsidRDefault="00D72335" w:rsidP="00B740E1">
                              <w:pPr>
                                <w:contextualSpacing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:rsidR="00D72335" w:rsidRPr="00961034" w:rsidRDefault="00D72335" w:rsidP="00B740E1">
                              <w:pPr>
                                <w:ind w:left="360"/>
                              </w:pPr>
                            </w:p>
                            <w:p w:rsidR="00D72335" w:rsidRPr="00961034" w:rsidRDefault="00D72335" w:rsidP="00B740E1"/>
                            <w:p w:rsidR="00D72335" w:rsidRPr="00953FA9" w:rsidRDefault="00D72335" w:rsidP="00B740E1">
                              <w:pPr>
                                <w:tabs>
                                  <w:tab w:val="left" w:pos="284"/>
                                </w:tabs>
                                <w:ind w:left="360"/>
                                <w:contextualSpacing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706" y="8666"/>
                            <a:ext cx="3697" cy="6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896F69" w:rsidRDefault="00D72335" w:rsidP="00B740E1">
                              <w:pPr>
                                <w:ind w:right="-142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ОАК- лейкоцитоз, </w:t>
                              </w:r>
                              <w:proofErr w:type="spellStart"/>
                              <w:r w:rsidRPr="00896F69">
                                <w:rPr>
                                  <w:rFonts w:ascii="Times New Roman" w:hAnsi="Times New Roman" w:cs="Times New Roman"/>
                                </w:rPr>
                                <w:t>нейтрофилез</w:t>
                              </w:r>
                              <w:proofErr w:type="spellEnd"/>
                              <w:r w:rsidRPr="00896F69">
                                <w:rPr>
                                  <w:rFonts w:ascii="Times New Roman" w:hAnsi="Times New Roman" w:cs="Times New Roman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ускорение СОЭ</w:t>
                              </w:r>
                              <w:r w:rsidRPr="00896F69">
                                <w:rPr>
                                  <w:rFonts w:ascii="Times New Roman" w:hAnsi="Times New Roman" w:cs="Times New Roman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706" y="9559"/>
                            <a:ext cx="3697" cy="18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452C8B" w:rsidRDefault="00D72335" w:rsidP="00452C8B">
                              <w:pPr>
                                <w:ind w:left="-142"/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 xml:space="preserve">Эпидемиологический </w:t>
                              </w:r>
                              <w:r w:rsidRPr="00896F69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анамнез:</w:t>
                              </w:r>
                              <w:r w:rsidRPr="00452C8B">
                                <w:rPr>
                                  <w:rFonts w:ascii="Times New Roman" w:eastAsia="Calibri" w:hAnsi="Times New Roman" w:cs="Times New Roman"/>
                                </w:rPr>
                                <w:t xml:space="preserve"> </w:t>
                              </w:r>
                              <w:r w:rsidRPr="00452C8B">
                                <w:rPr>
                                  <w:rFonts w:ascii="Times New Roman" w:eastAsia="Calibri" w:hAnsi="Times New Roman" w:cs="Times New Roman"/>
                                </w:rPr>
                                <w:tab/>
                                <w:t>нарушение целостности кожных покровов (наличие микротравм и раневой поверхности, ссадин, трещин и др.);</w:t>
                              </w:r>
                              <w:r w:rsidRPr="00452C8B">
                                <w:t xml:space="preserve"> </w:t>
                              </w:r>
                              <w:r w:rsidRPr="00452C8B">
                                <w:rPr>
                                  <w:rFonts w:ascii="Times New Roman" w:eastAsia="Calibri" w:hAnsi="Times New Roman" w:cs="Times New Roman"/>
                                </w:rPr>
                                <w:tab/>
                                <w:t>дерматиты и другие кожные заболевания у детей раннего возраста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7214" y="9875"/>
                            <a:ext cx="4057" cy="5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492154" w:rsidRDefault="00D72335" w:rsidP="00B740E1">
                              <w:pPr>
                                <w:pStyle w:val="a3"/>
                                <w:ind w:left="-142" w:right="-219"/>
                                <w:jc w:val="center"/>
                                <w:rPr>
                                  <w:rFonts w:ascii="Times New Roman" w:hAnsi="Times New Roman"/>
                                  <w:b/>
                                  <w:lang w:val="kk-KZ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</w:rPr>
                                <w:t>Диагноз подтвержден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7215" y="3605"/>
                            <a:ext cx="3757" cy="28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0A4B6A" w:rsidRDefault="00D72335" w:rsidP="00B740E1">
                              <w:pPr>
                                <w:ind w:right="-12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0A4B6A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Дифференциальный диагноз:</w:t>
                              </w:r>
                            </w:p>
                            <w:p w:rsidR="00D72335" w:rsidRPr="00A46311" w:rsidRDefault="00D72335" w:rsidP="00A37B0A">
                              <w:pPr>
                                <w:pStyle w:val="a3"/>
                                <w:numPr>
                                  <w:ilvl w:val="0"/>
                                  <w:numId w:val="6"/>
                                </w:numPr>
                                <w:ind w:right="-12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proofErr w:type="spellStart"/>
                              <w:r w:rsidRPr="00A46311">
                                <w:rPr>
                                  <w:rFonts w:ascii="Times New Roman" w:hAnsi="Times New Roman" w:cs="Times New Roman"/>
                                </w:rPr>
                                <w:t>Эризипелоид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</w:rPr>
                                <w:t>;</w:t>
                              </w:r>
                            </w:p>
                            <w:p w:rsidR="00D72335" w:rsidRDefault="00D72335" w:rsidP="00A37B0A">
                              <w:pPr>
                                <w:pStyle w:val="a3"/>
                                <w:numPr>
                                  <w:ilvl w:val="0"/>
                                  <w:numId w:val="6"/>
                                </w:numPr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ф</w:t>
                              </w:r>
                              <w:r w:rsidRPr="00A4631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легмона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  <w:p w:rsidR="00D72335" w:rsidRDefault="00D72335" w:rsidP="00A37B0A">
                              <w:pPr>
                                <w:pStyle w:val="a3"/>
                                <w:numPr>
                                  <w:ilvl w:val="0"/>
                                  <w:numId w:val="6"/>
                                </w:numPr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т</w:t>
                              </w:r>
                              <w:r w:rsidRPr="00A4631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ромбофлебит (гнойный)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  <w:p w:rsidR="00D72335" w:rsidRDefault="00D72335" w:rsidP="00A37B0A">
                              <w:pPr>
                                <w:pStyle w:val="a3"/>
                                <w:numPr>
                                  <w:ilvl w:val="0"/>
                                  <w:numId w:val="6"/>
                                </w:numPr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с</w:t>
                              </w:r>
                              <w:r w:rsidRPr="00A4631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ибирская язва (</w:t>
                              </w:r>
                              <w:proofErr w:type="spellStart"/>
                              <w:r w:rsidRPr="00A4631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рожистоподобный</w:t>
                              </w:r>
                              <w:proofErr w:type="spellEnd"/>
                              <w:r w:rsidRPr="00A4631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вариант)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  <w:p w:rsidR="00D72335" w:rsidRDefault="00D72335" w:rsidP="00A37B0A">
                              <w:pPr>
                                <w:pStyle w:val="a3"/>
                                <w:numPr>
                                  <w:ilvl w:val="0"/>
                                  <w:numId w:val="6"/>
                                </w:numPr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э</w:t>
                              </w:r>
                              <w:r w:rsidRPr="00A4631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кзема, дерматит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  <w:p w:rsidR="00D72335" w:rsidRPr="00A46311" w:rsidRDefault="00D72335" w:rsidP="00A37B0A">
                              <w:pPr>
                                <w:pStyle w:val="a3"/>
                                <w:numPr>
                                  <w:ilvl w:val="0"/>
                                  <w:numId w:val="6"/>
                                </w:num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опоясывающий герпес</w:t>
                              </w:r>
                            </w:p>
                            <w:p w:rsidR="00D72335" w:rsidRPr="00A46311" w:rsidRDefault="00D72335" w:rsidP="00A46311">
                              <w:pPr>
                                <w:spacing w:after="0" w:line="240" w:lineRule="auto"/>
                                <w:ind w:left="360"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A46311" w:rsidRDefault="00D72335" w:rsidP="00A46311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A46311" w:rsidRDefault="00D72335" w:rsidP="00A46311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6F6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Тромбофлебит (гнойный)</w:t>
                              </w: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6F6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Опоясывающий лишай</w:t>
                              </w: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6F6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Сибирская язва (</w:t>
                              </w:r>
                              <w:proofErr w:type="spellStart"/>
                              <w:r w:rsidRPr="00896F6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рожистоподобный</w:t>
                              </w:r>
                              <w:proofErr w:type="spellEnd"/>
                              <w:r w:rsidRPr="00896F6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вариант) </w:t>
                              </w: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6F6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           </w:t>
                              </w: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896F6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Эризипелоид</w:t>
                              </w:r>
                              <w:proofErr w:type="spellEnd"/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6F69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Экзема, дерматит</w:t>
                              </w: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896F69" w:rsidRDefault="00D72335" w:rsidP="00896F69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D72335" w:rsidRPr="00336016" w:rsidRDefault="00D72335" w:rsidP="00B740E1">
                              <w:pPr>
                                <w:pStyle w:val="a3"/>
                                <w:spacing w:after="0" w:line="240" w:lineRule="auto"/>
                                <w:ind w:right="-12"/>
                                <w:jc w:val="both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7622" y="7120"/>
                            <a:ext cx="3015" cy="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492154" w:rsidRDefault="00D72335" w:rsidP="00B740E1">
                              <w:pPr>
                                <w:pStyle w:val="a3"/>
                                <w:ind w:left="-142" w:right="-120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492154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Диагноз вероятен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7425" y="8369"/>
                            <a:ext cx="3697" cy="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452C8B" w:rsidRDefault="00D72335" w:rsidP="00B740E1">
                              <w:pPr>
                                <w:ind w:right="-12"/>
                                <w:contextualSpacing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452C8B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Рожа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7128" y="10985"/>
                            <a:ext cx="3994" cy="12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7E3FFE" w:rsidRDefault="00D72335" w:rsidP="002E4B61">
                              <w:pPr>
                                <w:ind w:right="-12"/>
                                <w:contextualSpacing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7E3FFE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бактериологический посев</w:t>
                              </w:r>
                              <w:r w:rsidRPr="007E3FFE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gramStart"/>
                              <w:r w:rsidRPr="007E3FFE">
                                <w:rPr>
                                  <w:rFonts w:ascii="Times New Roman" w:hAnsi="Times New Roman" w:cs="Times New Roman"/>
                                </w:rPr>
                                <w:t>—в</w:t>
                              </w:r>
                              <w:proofErr w:type="gramEnd"/>
                              <w:r w:rsidRPr="007E3FFE">
                                <w:rPr>
                                  <w:rFonts w:ascii="Times New Roman" w:hAnsi="Times New Roman" w:cs="Times New Roman"/>
                                </w:rPr>
                                <w:t xml:space="preserve">ыделение стрептококковой инфекции из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входных ворот и содержимого булл.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AutoShape 16"/>
                        <wps:cNvSpPr>
                          <a:spLocks/>
                        </wps:cNvSpPr>
                        <wps:spPr bwMode="auto">
                          <a:xfrm>
                            <a:off x="4455" y="3691"/>
                            <a:ext cx="607" cy="7715"/>
                          </a:xfrm>
                          <a:prstGeom prst="rightBrace">
                            <a:avLst>
                              <a:gd name="adj1" fmla="val 117292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1" name="AutoShape 17"/>
                        <wps:cNvCnPr>
                          <a:cxnSpLocks noChangeShapeType="1"/>
                          <a:stCxn id="347" idx="2"/>
                        </wps:cNvCnPr>
                        <wps:spPr bwMode="auto">
                          <a:xfrm flipH="1">
                            <a:off x="9129" y="7630"/>
                            <a:ext cx="1" cy="73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AutoShape 18"/>
                        <wps:cNvCnPr>
                          <a:cxnSpLocks noChangeShapeType="1"/>
                          <a:endCxn id="343" idx="2"/>
                        </wps:cNvCnPr>
                        <wps:spPr bwMode="auto">
                          <a:xfrm flipH="1" flipV="1">
                            <a:off x="9094" y="6411"/>
                            <a:ext cx="6" cy="69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AutoShape 19"/>
                        <wps:cNvCnPr>
                          <a:cxnSpLocks noChangeShapeType="1"/>
                          <a:stCxn id="348" idx="2"/>
                        </wps:cNvCnPr>
                        <wps:spPr bwMode="auto">
                          <a:xfrm>
                            <a:off x="9274" y="9153"/>
                            <a:ext cx="12" cy="7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AutoShape 20"/>
                        <wps:cNvCnPr>
                          <a:cxnSpLocks noChangeShapeType="1"/>
                          <a:stCxn id="350" idx="1"/>
                          <a:endCxn id="347" idx="1"/>
                        </wps:cNvCnPr>
                        <wps:spPr bwMode="auto">
                          <a:xfrm flipV="1">
                            <a:off x="5062" y="7375"/>
                            <a:ext cx="2560" cy="17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AutoShape 21"/>
                        <wps:cNvCnPr>
                          <a:cxnSpLocks noChangeShapeType="1"/>
                          <a:stCxn id="342" idx="2"/>
                        </wps:cNvCnPr>
                        <wps:spPr bwMode="auto">
                          <a:xfrm>
                            <a:off x="9243" y="10379"/>
                            <a:ext cx="6" cy="6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33" o:spid="_x0000_s1026" style="position:absolute;left:0;text-align:left;margin-left:-4.45pt;margin-top:6.2pt;width:513pt;height:670.95pt;z-index:251650048" coordorigin="706,1241" coordsize="10565,10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">
                <v:rect id="Rectangle 3" o:spid="_x0000_s1027" style="position:absolute;left:2397;top:1241;width:7122;height:10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dzc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N3NxQAAANwAAAAPAAAAAAAAAAAAAAAAAJgCAABkcnMv&#10;ZG93bnJldi54bWxQSwUGAAAAAAQABAD1AAAAigMAAAAA&#10;">
                  <v:textbox>
                    <w:txbxContent>
                      <w:p w:rsidR="00D72335" w:rsidRPr="002E4B61" w:rsidRDefault="00D72335" w:rsidP="00A37B0A">
                        <w:pPr>
                          <w:pStyle w:val="a3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ind w:left="357" w:hanging="357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2E4B61">
                          <w:rPr>
                            <w:rFonts w:ascii="Times New Roman" w:hAnsi="Times New Roman" w:cs="Times New Roman"/>
                          </w:rPr>
                          <w:t>повышение температуры тела до 39-40</w:t>
                        </w:r>
                        <w:r w:rsidRPr="002E4B61">
                          <w:rPr>
                            <w:rFonts w:ascii="Times New Roman" w:hAnsi="Times New Roman" w:cs="Times New Roman"/>
                            <w:vertAlign w:val="superscript"/>
                          </w:rPr>
                          <w:t>0</w:t>
                        </w:r>
                        <w:r w:rsidRPr="002E4B61">
                          <w:rPr>
                            <w:rFonts w:ascii="Times New Roman" w:hAnsi="Times New Roman" w:cs="Times New Roman"/>
                          </w:rPr>
                          <w:t>С;</w:t>
                        </w:r>
                      </w:p>
                      <w:p w:rsidR="00D72335" w:rsidRPr="002E4B61" w:rsidRDefault="00D72335" w:rsidP="00A37B0A">
                        <w:pPr>
                          <w:pStyle w:val="a3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ind w:left="357" w:hanging="357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2E4B61">
                          <w:rPr>
                            <w:rFonts w:ascii="Times New Roman" w:hAnsi="Times New Roman" w:cs="Times New Roman"/>
                          </w:rPr>
                          <w:t>озноб;</w:t>
                        </w:r>
                      </w:p>
                      <w:p w:rsidR="00D72335" w:rsidRPr="002E4B61" w:rsidRDefault="00D72335" w:rsidP="00A37B0A">
                        <w:pPr>
                          <w:pStyle w:val="a3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ind w:left="357" w:hanging="357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2E4B61">
                          <w:rPr>
                            <w:rFonts w:ascii="Times New Roman" w:hAnsi="Times New Roman" w:cs="Times New Roman"/>
                          </w:rPr>
                          <w:t xml:space="preserve"> чувство тяжести в пораженной области, парестезия;</w:t>
                        </w:r>
                      </w:p>
                      <w:p w:rsidR="00D72335" w:rsidRPr="002E4B61" w:rsidRDefault="00D72335" w:rsidP="00A37B0A">
                        <w:pPr>
                          <w:pStyle w:val="a3"/>
                          <w:numPr>
                            <w:ilvl w:val="0"/>
                            <w:numId w:val="5"/>
                          </w:numPr>
                          <w:spacing w:after="0" w:line="240" w:lineRule="auto"/>
                          <w:ind w:left="357" w:hanging="357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2E4B61">
                          <w:rPr>
                            <w:rFonts w:ascii="Times New Roman" w:hAnsi="Times New Roman" w:cs="Times New Roman"/>
                          </w:rPr>
                          <w:t xml:space="preserve">болезненность в </w:t>
                        </w:r>
                        <w:proofErr w:type="gramStart"/>
                        <w:r w:rsidRPr="002E4B61">
                          <w:rPr>
                            <w:rFonts w:ascii="Times New Roman" w:hAnsi="Times New Roman" w:cs="Times New Roman"/>
                          </w:rPr>
                          <w:t>регионарных</w:t>
                        </w:r>
                        <w:proofErr w:type="gramEnd"/>
                        <w:r w:rsidRPr="002E4B61">
                          <w:rPr>
                            <w:rFonts w:ascii="Times New Roman" w:hAnsi="Times New Roman" w:cs="Times New Roman"/>
                          </w:rPr>
                          <w:t xml:space="preserve"> лимфоузлах.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8" type="#_x0000_t32" style="position:absolute;left:5855;top:2287;width:0;height:2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ApUMYAAADcAAAADwAAAGRycy9kb3ducmV2LnhtbESPQWvCQBSE7wX/w/KE3upGpUXTbESE&#10;lqJ4qEpob4/saxLMvg27q8b+elco9DjMzDdMtuhNK87kfGNZwXiUgCAurW64UnDYvz3NQPiArLG1&#10;TAqu5GGRDx4yTLW98Cedd6ESEcI+RQV1CF0qpS9rMuhHtiOO3o91BkOUrpLa4SXCTSsnSfIiDTYc&#10;F2rsaFVTedydjIKvzfxUXIstrYvxfP2Nzvjf/btSj8N++QoiUB/+w3/tD61gOn2G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gKVDGAAAA3AAAAA8AAAAAAAAA&#10;AAAAAAAAoQIAAGRycy9kb3ducmV2LnhtbFBLBQYAAAAABAAEAPkAAACUAwAAAAA=&#10;">
                  <v:stroke endarrow="block"/>
                </v:shape>
                <v:rect id="Rectangle 5" o:spid="_x0000_s1029" style="position:absolute;left:3840;top:2533;width:4005;height: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>
                  <v:textbox>
                    <w:txbxContent>
                      <w:p w:rsidR="00D72335" w:rsidRPr="000A4B6A" w:rsidRDefault="00D72335" w:rsidP="00B740E1">
                        <w:pPr>
                          <w:ind w:left="-142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0A4B6A">
                          <w:rPr>
                            <w:rFonts w:ascii="Times New Roman" w:hAnsi="Times New Roman" w:cs="Times New Roman"/>
                            <w:b/>
                          </w:rPr>
                          <w:t>Необходимо провести</w:t>
                        </w:r>
                      </w:p>
                    </w:txbxContent>
                  </v:textbox>
                </v:rect>
                <v:shape id="AutoShape 6" o:spid="_x0000_s1030" type="#_x0000_t32" style="position:absolute;left:2625;top:2757;width:121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g+gMUAAADcAAAADwAAAGRycy9kb3ducmV2LnhtbESPQWsCMRSE7wX/Q3hCL6Vmt4LKahQp&#10;FIoHoboHj4/kdXdx87Im6br+eyMUPA4z8w2z2gy2FT350DhWkE8yEMTamYYrBeXx630BIkRkg61j&#10;UnCjAJv16GWFhXFX/qH+ECuRIBwKVFDH2BVSBl2TxTBxHXHyfp23GJP0lTQerwluW/mRZTNpseG0&#10;UGNHnzXp8+HPKmh25b7s3y7R68UuP/k8HE+tVup1PGyXICIN8Rn+b38bBdPpHB5n0hG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sg+gMUAAADcAAAADwAAAAAAAAAA&#10;AAAAAAChAgAAZHJzL2Rvd25yZXYueG1sUEsFBgAAAAAEAAQA+QAAAJMDAAAAAA==&#10;"/>
                <v:shape id="AutoShape 7" o:spid="_x0000_s1031" type="#_x0000_t32" style="position:absolute;left:2625;top:2757;width:0;height:8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GGzsIAAADcAAAADwAAAGRycy9kb3ducmV2LnhtbERPy4rCMBTdC/MP4Q7MTlMVBq1GkYGR&#10;wcGFD4ruLs21LTY3JYla/XqzEFwezns6b00truR8ZVlBv5eAIM6trrhQsN/9dkcgfEDWWFsmBXfy&#10;MJ99dKaYanvjDV23oRAxhH2KCsoQmlRKn5dk0PdsQxy5k3UGQ4SukNrhLYabWg6S5FsarDg2lNjQ&#10;T0n5eXsxCg7/40t2z9a0yvrj1RGd8Y/dUqmvz3YxARGoDW/xy/2nFQyHcW08E4+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mGGzsIAAADcAAAADwAAAAAAAAAAAAAA&#10;AAChAgAAZHJzL2Rvd25yZXYueG1sUEsFBgAAAAAEAAQA+QAAAJADAAAAAA==&#10;">
                  <v:stroke endarrow="block"/>
                </v:shape>
                <v:rect id="Rectangle 8" o:spid="_x0000_s1032" style="position:absolute;left:758;top:3627;width:3697;height:47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>
                  <v:textbox>
                    <w:txbxContent>
                      <w:p w:rsidR="00D72335" w:rsidRDefault="00D72335" w:rsidP="002E4B6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proofErr w:type="spellStart"/>
                        <w:r w:rsidRPr="000A4B6A">
                          <w:rPr>
                            <w:rFonts w:ascii="Times New Roman" w:hAnsi="Times New Roman" w:cs="Times New Roman"/>
                            <w:b/>
                          </w:rPr>
                          <w:t>Физикальное</w:t>
                        </w:r>
                        <w:proofErr w:type="spellEnd"/>
                        <w:r w:rsidRPr="000A4B6A">
                          <w:rPr>
                            <w:rFonts w:ascii="Times New Roman" w:hAnsi="Times New Roman" w:cs="Times New Roman"/>
                            <w:b/>
                          </w:rPr>
                          <w:t xml:space="preserve"> обследование:</w:t>
                        </w:r>
                      </w:p>
                      <w:p w:rsidR="00D72335" w:rsidRDefault="00D72335" w:rsidP="00151AE5">
                        <w:pPr>
                          <w:numPr>
                            <w:ilvl w:val="0"/>
                            <w:numId w:val="25"/>
                          </w:numPr>
                          <w:tabs>
                            <w:tab w:val="left" w:pos="284"/>
                            <w:tab w:val="left" w:pos="426"/>
                          </w:tabs>
                          <w:spacing w:after="0" w:line="240" w:lineRule="auto"/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0A4B6A">
                          <w:rPr>
                            <w:rFonts w:ascii="Times New Roman" w:hAnsi="Times New Roman" w:cs="Times New Roman"/>
                          </w:rPr>
                          <w:t>эритема (резко отграниченная гиперемия кожи с зигзагообразными очертаниями в виде зубцов, дуг, языков пламени);</w:t>
                        </w:r>
                      </w:p>
                      <w:p w:rsidR="00D72335" w:rsidRDefault="00D72335" w:rsidP="00151AE5">
                        <w:pPr>
                          <w:pStyle w:val="a3"/>
                          <w:numPr>
                            <w:ilvl w:val="0"/>
                            <w:numId w:val="25"/>
                          </w:numPr>
                          <w:tabs>
                            <w:tab w:val="left" w:pos="284"/>
                          </w:tabs>
                          <w:ind w:left="0" w:firstLine="0"/>
                          <w:rPr>
                            <w:rFonts w:ascii="Times New Roman" w:hAnsi="Times New Roman" w:cs="Times New Roman"/>
                          </w:rPr>
                        </w:pPr>
                        <w:r w:rsidRPr="000A4B6A">
                          <w:rPr>
                            <w:rFonts w:ascii="Times New Roman" w:hAnsi="Times New Roman" w:cs="Times New Roman"/>
                          </w:rPr>
                          <w:t>местное повышение температуры в области эритемы;</w:t>
                        </w:r>
                      </w:p>
                      <w:p w:rsidR="00D72335" w:rsidRPr="000A4B6A" w:rsidRDefault="00D72335" w:rsidP="00151AE5">
                        <w:pPr>
                          <w:pStyle w:val="a3"/>
                          <w:numPr>
                            <w:ilvl w:val="0"/>
                            <w:numId w:val="25"/>
                          </w:numPr>
                          <w:tabs>
                            <w:tab w:val="left" w:pos="284"/>
                          </w:tabs>
                          <w:ind w:left="0" w:firstLine="0"/>
                          <w:rPr>
                            <w:rFonts w:ascii="Times New Roman" w:hAnsi="Times New Roman" w:cs="Times New Roman"/>
                          </w:rPr>
                        </w:pPr>
                        <w:r w:rsidRPr="000A4B6A">
                          <w:rPr>
                            <w:rFonts w:ascii="Times New Roman" w:hAnsi="Times New Roman" w:cs="Times New Roman"/>
                          </w:rPr>
                          <w:t>регионарный лимфаденит;</w:t>
                        </w:r>
                      </w:p>
                      <w:p w:rsidR="00D72335" w:rsidRPr="000A4B6A" w:rsidRDefault="00D72335" w:rsidP="00151AE5">
                        <w:pPr>
                          <w:pStyle w:val="a3"/>
                          <w:numPr>
                            <w:ilvl w:val="0"/>
                            <w:numId w:val="25"/>
                          </w:numPr>
                          <w:tabs>
                            <w:tab w:val="left" w:pos="284"/>
                          </w:tabs>
                          <w:ind w:left="0" w:firstLine="0"/>
                          <w:rPr>
                            <w:rFonts w:ascii="Times New Roman" w:hAnsi="Times New Roman" w:cs="Times New Roman"/>
                          </w:rPr>
                        </w:pPr>
                        <w:r w:rsidRPr="000A4B6A">
                          <w:rPr>
                            <w:rFonts w:ascii="Times New Roman" w:hAnsi="Times New Roman" w:cs="Times New Roman"/>
                          </w:rPr>
                          <w:t>буллезные элементы на фоне отека и гиперемии, содержащие прозрачную жидкость;</w:t>
                        </w:r>
                      </w:p>
                      <w:p w:rsidR="00D72335" w:rsidRPr="000A4B6A" w:rsidRDefault="00D72335" w:rsidP="00151AE5">
                        <w:pPr>
                          <w:pStyle w:val="a3"/>
                          <w:numPr>
                            <w:ilvl w:val="0"/>
                            <w:numId w:val="25"/>
                          </w:numPr>
                          <w:tabs>
                            <w:tab w:val="left" w:pos="284"/>
                          </w:tabs>
                          <w:ind w:left="0" w:firstLine="0"/>
                          <w:rPr>
                            <w:rFonts w:ascii="Times New Roman" w:hAnsi="Times New Roman" w:cs="Times New Roman"/>
                          </w:rPr>
                        </w:pPr>
                        <w:r w:rsidRPr="000A4B6A">
                          <w:rPr>
                            <w:rFonts w:ascii="Times New Roman" w:hAnsi="Times New Roman" w:cs="Times New Roman"/>
                          </w:rPr>
                          <w:t>кровоизлияния на фоне отека и гиперемии в зоне воспаления;</w:t>
                        </w:r>
                      </w:p>
                      <w:p w:rsidR="00D72335" w:rsidRPr="000A4B6A" w:rsidRDefault="00D72335" w:rsidP="00151AE5">
                        <w:pPr>
                          <w:pStyle w:val="a3"/>
                          <w:numPr>
                            <w:ilvl w:val="0"/>
                            <w:numId w:val="25"/>
                          </w:numPr>
                          <w:tabs>
                            <w:tab w:val="left" w:pos="284"/>
                          </w:tabs>
                          <w:ind w:left="0" w:firstLine="0"/>
                          <w:rPr>
                            <w:rFonts w:ascii="Times New Roman" w:hAnsi="Times New Roman" w:cs="Times New Roman"/>
                          </w:rPr>
                        </w:pPr>
                        <w:r w:rsidRPr="000A4B6A">
                          <w:rPr>
                            <w:rFonts w:ascii="Times New Roman" w:hAnsi="Times New Roman" w:cs="Times New Roman"/>
                          </w:rPr>
                          <w:t>пузыри (булл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ы), пропитанные геморрагическим </w:t>
                        </w:r>
                        <w:r w:rsidRPr="000A4B6A">
                          <w:rPr>
                            <w:rFonts w:ascii="Times New Roman" w:hAnsi="Times New Roman" w:cs="Times New Roman"/>
                          </w:rPr>
                          <w:t>содержимым;</w:t>
                        </w:r>
                      </w:p>
                      <w:p w:rsidR="00D72335" w:rsidRPr="008F4840" w:rsidRDefault="00D72335" w:rsidP="00151AE5">
                        <w:pPr>
                          <w:pStyle w:val="a3"/>
                          <w:numPr>
                            <w:ilvl w:val="0"/>
                            <w:numId w:val="25"/>
                          </w:numPr>
                          <w:tabs>
                            <w:tab w:val="left" w:pos="284"/>
                          </w:tabs>
                          <w:ind w:left="0" w:firstLine="0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8F4840">
                          <w:rPr>
                            <w:rFonts w:ascii="Times New Roman" w:hAnsi="Times New Roman" w:cs="Times New Roman"/>
                          </w:rPr>
                          <w:t>болезненность пораженного участка.</w:t>
                        </w:r>
                      </w:p>
                      <w:p w:rsidR="00D72335" w:rsidRDefault="00D72335" w:rsidP="00B740E1">
                        <w:pPr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  <w:p w:rsidR="00D72335" w:rsidRPr="00961034" w:rsidRDefault="00D72335" w:rsidP="00B740E1">
                        <w:pPr>
                          <w:ind w:left="360"/>
                        </w:pPr>
                      </w:p>
                      <w:p w:rsidR="00D72335" w:rsidRPr="00961034" w:rsidRDefault="00D72335" w:rsidP="00B740E1"/>
                      <w:p w:rsidR="00D72335" w:rsidRPr="00953FA9" w:rsidRDefault="00D72335" w:rsidP="00B740E1">
                        <w:pPr>
                          <w:tabs>
                            <w:tab w:val="left" w:pos="284"/>
                          </w:tabs>
                          <w:ind w:left="360"/>
                          <w:contextualSpacing/>
                        </w:pPr>
                      </w:p>
                    </w:txbxContent>
                  </v:textbox>
                </v:rect>
                <v:rect id="Rectangle 9" o:spid="_x0000_s1033" style="position:absolute;left:706;top:8666;width:3697;height:6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os8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+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os8AAAADcAAAADwAAAAAAAAAAAAAAAACYAgAAZHJzL2Rvd25y&#10;ZXYueG1sUEsFBgAAAAAEAAQA9QAAAIUDAAAAAA==&#10;">
                  <v:textbox>
                    <w:txbxContent>
                      <w:p w:rsidR="00D72335" w:rsidRPr="00896F69" w:rsidRDefault="00D72335" w:rsidP="00B740E1">
                        <w:pPr>
                          <w:ind w:right="-142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ОАК- лейкоцитоз, </w:t>
                        </w:r>
                        <w:proofErr w:type="spellStart"/>
                        <w:r w:rsidRPr="00896F69">
                          <w:rPr>
                            <w:rFonts w:ascii="Times New Roman" w:hAnsi="Times New Roman" w:cs="Times New Roman"/>
                          </w:rPr>
                          <w:t>нейтрофилез</w:t>
                        </w:r>
                        <w:proofErr w:type="spellEnd"/>
                        <w:r w:rsidRPr="00896F69">
                          <w:rPr>
                            <w:rFonts w:ascii="Times New Roman" w:hAnsi="Times New Roman" w:cs="Times New Roman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ускорение СОЭ</w:t>
                        </w:r>
                        <w:r w:rsidRPr="00896F69">
                          <w:rPr>
                            <w:rFonts w:ascii="Times New Roman" w:hAnsi="Times New Roman" w:cs="Times New Roman"/>
                          </w:rPr>
                          <w:t>.</w:t>
                        </w:r>
                      </w:p>
                    </w:txbxContent>
                  </v:textbox>
                </v:rect>
                <v:rect id="Rectangle 10" o:spid="_x0000_s1034" style="position:absolute;left:706;top:9559;width:3697;height:1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0NKM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XL1Rz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0NKMYAAADcAAAADwAAAAAAAAAAAAAAAACYAgAAZHJz&#10;L2Rvd25yZXYueG1sUEsFBgAAAAAEAAQA9QAAAIsDAAAAAA==&#10;">
                  <v:textbox>
                    <w:txbxContent>
                      <w:p w:rsidR="00D72335" w:rsidRPr="00452C8B" w:rsidRDefault="00D72335" w:rsidP="00452C8B">
                        <w:pPr>
                          <w:ind w:left="-142"/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Эпидемиологический </w:t>
                        </w:r>
                        <w:r w:rsidRPr="00896F69">
                          <w:rPr>
                            <w:rFonts w:ascii="Times New Roman" w:hAnsi="Times New Roman" w:cs="Times New Roman"/>
                            <w:b/>
                          </w:rPr>
                          <w:t>анамнез:</w:t>
                        </w:r>
                        <w:r w:rsidRPr="00452C8B">
                          <w:rPr>
                            <w:rFonts w:ascii="Times New Roman" w:eastAsia="Calibri" w:hAnsi="Times New Roman" w:cs="Times New Roman"/>
                          </w:rPr>
                          <w:t xml:space="preserve"> </w:t>
                        </w:r>
                        <w:r w:rsidRPr="00452C8B">
                          <w:rPr>
                            <w:rFonts w:ascii="Times New Roman" w:eastAsia="Calibri" w:hAnsi="Times New Roman" w:cs="Times New Roman"/>
                          </w:rPr>
                          <w:tab/>
                          <w:t>нарушение целостности кожных покровов (наличие микротравм и раневой поверхности, ссадин, трещин и др.);</w:t>
                        </w:r>
                        <w:r w:rsidRPr="00452C8B">
                          <w:t xml:space="preserve"> </w:t>
                        </w:r>
                        <w:r w:rsidRPr="00452C8B">
                          <w:rPr>
                            <w:rFonts w:ascii="Times New Roman" w:eastAsia="Calibri" w:hAnsi="Times New Roman" w:cs="Times New Roman"/>
                          </w:rPr>
                          <w:tab/>
                          <w:t>дерматиты и другие кожные заболевания у детей раннего возраста</w:t>
                        </w:r>
                        <w:r>
                          <w:rPr>
                            <w:rFonts w:ascii="Times New Roman" w:eastAsia="Calibri" w:hAnsi="Times New Roman" w:cs="Times New Roman"/>
                          </w:rPr>
                          <w:t>.</w:t>
                        </w:r>
                      </w:p>
                    </w:txbxContent>
                  </v:textbox>
                </v:rect>
                <v:rect id="Rectangle 11" o:spid="_x0000_s1035" style="position:absolute;left:7214;top:9875;width:4057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>
                  <v:textbox>
                    <w:txbxContent>
                      <w:p w:rsidR="00D72335" w:rsidRPr="00492154" w:rsidRDefault="00D72335" w:rsidP="00B740E1">
                        <w:pPr>
                          <w:pStyle w:val="a3"/>
                          <w:ind w:left="-142" w:right="-219"/>
                          <w:jc w:val="center"/>
                          <w:rPr>
                            <w:rFonts w:ascii="Times New Roman" w:hAnsi="Times New Roman"/>
                            <w:b/>
                            <w:lang w:val="kk-KZ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</w:rPr>
                          <w:t>Диагноз подтвержден</w:t>
                        </w:r>
                      </w:p>
                    </w:txbxContent>
                  </v:textbox>
                </v:rect>
                <v:rect id="Rectangle 12" o:spid="_x0000_s1036" style="position:absolute;left:7215;top:3605;width:3757;height:28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M2xM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0zbExQAAANwAAAAPAAAAAAAAAAAAAAAAAJgCAABkcnMv&#10;ZG93bnJldi54bWxQSwUGAAAAAAQABAD1AAAAigMAAAAA&#10;">
                  <v:textbox>
                    <w:txbxContent>
                      <w:p w:rsidR="00D72335" w:rsidRPr="000A4B6A" w:rsidRDefault="00D72335" w:rsidP="00B740E1">
                        <w:pPr>
                          <w:ind w:right="-12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0A4B6A">
                          <w:rPr>
                            <w:rFonts w:ascii="Times New Roman" w:hAnsi="Times New Roman" w:cs="Times New Roman"/>
                            <w:b/>
                          </w:rPr>
                          <w:t>Дифференциальный диагноз:</w:t>
                        </w:r>
                      </w:p>
                      <w:p w:rsidR="00D72335" w:rsidRPr="00A46311" w:rsidRDefault="00D72335" w:rsidP="00A37B0A">
                        <w:pPr>
                          <w:pStyle w:val="a3"/>
                          <w:numPr>
                            <w:ilvl w:val="0"/>
                            <w:numId w:val="6"/>
                          </w:numPr>
                          <w:ind w:right="-12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proofErr w:type="spellStart"/>
                        <w:r w:rsidRPr="00A46311">
                          <w:rPr>
                            <w:rFonts w:ascii="Times New Roman" w:hAnsi="Times New Roman" w:cs="Times New Roman"/>
                          </w:rPr>
                          <w:t>Эризипелоид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</w:rPr>
                          <w:t>;</w:t>
                        </w:r>
                      </w:p>
                      <w:p w:rsidR="00D72335" w:rsidRDefault="00D72335" w:rsidP="00A37B0A">
                        <w:pPr>
                          <w:pStyle w:val="a3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ф</w:t>
                        </w:r>
                        <w:r w:rsidRPr="00A4631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легмона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D72335" w:rsidRDefault="00D72335" w:rsidP="00A37B0A">
                        <w:pPr>
                          <w:pStyle w:val="a3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т</w:t>
                        </w:r>
                        <w:r w:rsidRPr="00A4631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ромбофлебит (гнойный)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D72335" w:rsidRDefault="00D72335" w:rsidP="00A37B0A">
                        <w:pPr>
                          <w:pStyle w:val="a3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</w:t>
                        </w:r>
                        <w:r w:rsidRPr="00A4631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ибирская язва (</w:t>
                        </w:r>
                        <w:proofErr w:type="spellStart"/>
                        <w:r w:rsidRPr="00A4631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рожистоподобный</w:t>
                        </w:r>
                        <w:proofErr w:type="spellEnd"/>
                        <w:r w:rsidRPr="00A4631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вариант)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D72335" w:rsidRDefault="00D72335" w:rsidP="00A37B0A">
                        <w:pPr>
                          <w:pStyle w:val="a3"/>
                          <w:numPr>
                            <w:ilvl w:val="0"/>
                            <w:numId w:val="6"/>
                          </w:numPr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э</w:t>
                        </w:r>
                        <w:r w:rsidRPr="00A4631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кзема, дерматит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;</w:t>
                        </w:r>
                      </w:p>
                      <w:p w:rsidR="00D72335" w:rsidRPr="00A46311" w:rsidRDefault="00D72335" w:rsidP="00A37B0A">
                        <w:pPr>
                          <w:pStyle w:val="a3"/>
                          <w:numPr>
                            <w:ilvl w:val="0"/>
                            <w:numId w:val="6"/>
                          </w:num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опоясывающий герпес</w:t>
                        </w:r>
                      </w:p>
                      <w:p w:rsidR="00D72335" w:rsidRPr="00A46311" w:rsidRDefault="00D72335" w:rsidP="00A46311">
                        <w:pPr>
                          <w:spacing w:after="0" w:line="240" w:lineRule="auto"/>
                          <w:ind w:left="360"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A46311" w:rsidRDefault="00D72335" w:rsidP="00A46311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A46311" w:rsidRDefault="00D72335" w:rsidP="00A46311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96F6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Тромбофлебит (гнойный)</w:t>
                        </w: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96F6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Опоясывающий лишай</w:t>
                        </w: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96F6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Сибирская язва (</w:t>
                        </w:r>
                        <w:proofErr w:type="spellStart"/>
                        <w:r w:rsidRPr="00896F6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рожистоподобный</w:t>
                        </w:r>
                        <w:proofErr w:type="spellEnd"/>
                        <w:r w:rsidRPr="00896F6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вариант) </w:t>
                        </w: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96F6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           </w:t>
                        </w: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896F6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Эризипелоид</w:t>
                        </w:r>
                        <w:proofErr w:type="spellEnd"/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896F6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Экзема, дерматит</w:t>
                        </w: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896F69" w:rsidRDefault="00D72335" w:rsidP="00896F69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D72335" w:rsidRPr="00336016" w:rsidRDefault="00D72335" w:rsidP="00B740E1">
                        <w:pPr>
                          <w:pStyle w:val="a3"/>
                          <w:spacing w:after="0" w:line="240" w:lineRule="auto"/>
                          <w:ind w:right="-12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13" o:spid="_x0000_s1037" style="position:absolute;left:7622;top:7120;width:3015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gwx8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BpP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oMMfEAAAA3AAAAA8AAAAAAAAAAAAAAAAAmAIAAGRycy9k&#10;b3ducmV2LnhtbFBLBQYAAAAABAAEAPUAAACJAwAAAAA=&#10;">
                  <v:textbox>
                    <w:txbxContent>
                      <w:p w:rsidR="00D72335" w:rsidRPr="00492154" w:rsidRDefault="00D72335" w:rsidP="00B740E1">
                        <w:pPr>
                          <w:pStyle w:val="a3"/>
                          <w:ind w:left="-142" w:right="-120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492154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Диагноз вероятен</w:t>
                        </w:r>
                      </w:p>
                    </w:txbxContent>
                  </v:textbox>
                </v:rect>
                <v:rect id="Rectangle 14" o:spid="_x0000_s1038" style="position:absolute;left:7425;top:8369;width:3697;height:7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ektcAA&#10;AADcAAAADwAAAGRycy9kb3ducmV2LnhtbERPS6/BQBTeS/yHyZHYMfXIDWWI3BvCktrYHZ2jLZ0z&#10;TWdQfr1Z3MTyy/eeLxtTigfVrrCsYNCPQBCnVhecKTgm694EhPPIGkvLpOBFDpaLdmuOsbZP3tPj&#10;4DMRQtjFqCD3voqldGlOBl3fVsSBu9jaoA+wzqSu8RnCTSmHUfQjDRYcGnKs6Den9Ha4GwXnYnjE&#10;9z7ZRGa6Hvldk1zvpz+lup1mNQPhqfFf8b97qxWMxmFtOBOOgF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ektcAAAADcAAAADwAAAAAAAAAAAAAAAACYAgAAZHJzL2Rvd25y&#10;ZXYueG1sUEsFBgAAAAAEAAQA9QAAAIUDAAAAAA==&#10;">
                  <v:textbox>
                    <w:txbxContent>
                      <w:p w:rsidR="00D72335" w:rsidRPr="00452C8B" w:rsidRDefault="00D72335" w:rsidP="00B740E1">
                        <w:pPr>
                          <w:ind w:right="-12"/>
                          <w:contextualSpacing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452C8B">
                          <w:rPr>
                            <w:rFonts w:ascii="Times New Roman" w:hAnsi="Times New Roman" w:cs="Times New Roman"/>
                            <w:b/>
                          </w:rPr>
                          <w:t>Рожа</w:t>
                        </w:r>
                      </w:p>
                    </w:txbxContent>
                  </v:textbox>
                </v:rect>
                <v:rect id="Rectangle 15" o:spid="_x0000_s1039" style="position:absolute;left:7128;top:10985;width:3994;height:1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sBLsUA&#10;AADcAAAADwAAAGRycy9kb3ducmV2LnhtbESPQWvCQBSE74X+h+UVems2ail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OwEuxQAAANwAAAAPAAAAAAAAAAAAAAAAAJgCAABkcnMv&#10;ZG93bnJldi54bWxQSwUGAAAAAAQABAD1AAAAigMAAAAA&#10;">
                  <v:textbox>
                    <w:txbxContent>
                      <w:p w:rsidR="00D72335" w:rsidRPr="007E3FFE" w:rsidRDefault="00D72335" w:rsidP="002E4B61">
                        <w:pPr>
                          <w:ind w:right="-12"/>
                          <w:contextualSpacing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7E3FFE">
                          <w:rPr>
                            <w:rFonts w:ascii="Times New Roman" w:hAnsi="Times New Roman" w:cs="Times New Roman"/>
                            <w:b/>
                          </w:rPr>
                          <w:t>бактериологический посев</w:t>
                        </w:r>
                        <w:r w:rsidRPr="007E3FFE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gramStart"/>
                        <w:r w:rsidRPr="007E3FFE">
                          <w:rPr>
                            <w:rFonts w:ascii="Times New Roman" w:hAnsi="Times New Roman" w:cs="Times New Roman"/>
                          </w:rPr>
                          <w:t>—в</w:t>
                        </w:r>
                        <w:proofErr w:type="gramEnd"/>
                        <w:r w:rsidRPr="007E3FFE">
                          <w:rPr>
                            <w:rFonts w:ascii="Times New Roman" w:hAnsi="Times New Roman" w:cs="Times New Roman"/>
                          </w:rPr>
                          <w:t xml:space="preserve">ыделение стрептококковой инфекции из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входных ворот и содержимого булл.</w:t>
                        </w:r>
                      </w:p>
                    </w:txbxContent>
                  </v:textbox>
                </v:re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6" o:spid="_x0000_s1040" type="#_x0000_t88" style="position:absolute;left:4455;top:3691;width:607;height:7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3l8sIA&#10;AADcAAAADwAAAGRycy9kb3ducmV2LnhtbERPTUsDMRC9F/wPYYReis220iJr06KWglAQtornIRk3&#10;i5tJSOJ26683h4LHx/ve7EbXi4Fi6jwrWMwrEMTam45bBR/vh7sHECkjG+w9k4ILJdhtbyYbrI0/&#10;c0PDKbeihHCqUYHNOdRSJm3JYZr7QFy4Lx8d5gJjK03Ecwl3vVxW1Vo67Lg0WAz0Ykl/n36cgs+9&#10;OcZmmOm3Zb94Dr+hWWmySk1vx6dHEJnG/C++ul+NgvtVmV/OlCMgt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XeXywgAAANwAAAAPAAAAAAAAAAAAAAAAAJgCAABkcnMvZG93&#10;bnJldi54bWxQSwUGAAAAAAQABAD1AAAAhwMAAAAA&#10;" adj="1993"/>
                <v:shape id="AutoShape 17" o:spid="_x0000_s1041" type="#_x0000_t32" style="position:absolute;left:9129;top:7630;width:1;height:73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WBsMIAAADcAAAADwAAAGRycy9kb3ducmV2LnhtbESPQWsCMRSE70L/Q3gFb5q1opTVKFYQ&#10;xEtRC+3xsXnuBjcvyyZu1n9vCoLHYWa+YZbr3taio9Ybxwom4wwEceG04VLBz3k3+gThA7LG2jEp&#10;uJOH9eptsMRcu8hH6k6hFAnCPkcFVQhNLqUvKrLox64hTt7FtRZDkm0pdYsxwW0tP7JsLi0aTgsV&#10;NrStqLieblaBid+ma/bb+HX4/fM6krnPnFFq+N5vFiAC9eEVfrb3WsF0NoH/M+kI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5WBsMIAAADcAAAADwAAAAAAAAAAAAAA&#10;AAChAgAAZHJzL2Rvd25yZXYueG1sUEsFBgAAAAAEAAQA+QAAAJADAAAAAA==&#10;">
                  <v:stroke endarrow="block"/>
                </v:shape>
                <v:shape id="AutoShape 18" o:spid="_x0000_s1042" type="#_x0000_t32" style="position:absolute;left:9094;top:6411;width:6;height:69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qKmsEAAADcAAAADwAAAGRycy9kb3ducmV2LnhtbERPS2vCQBC+F/wPywi91Y0hSI2uIi2F&#10;Urz4OHgcsuMmmJ0N2anGf+8WhN7m43vOcj34Vl2pj01gA9NJBoq4CrZhZ+B4+Hp7BxUF2WIbmAzc&#10;KcJ6NXpZYmnDjXd03YtTKYRjiQZqka7UOlY1eYyT0BEn7hx6j5Jg77Tt8ZbCfavzLJtpjw2nhho7&#10;+qipuux/vYHT0W/nefHpXeEOshP6afJiZszreNgsQAkN8i9+ur9tmp/P4e+ZdIFe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qoqawQAAANwAAAAPAAAAAAAAAAAAAAAA&#10;AKECAABkcnMvZG93bnJldi54bWxQSwUGAAAAAAQABAD5AAAAjwMAAAAA&#10;">
                  <v:stroke endarrow="block"/>
                </v:shape>
                <v:shape id="AutoShape 19" o:spid="_x0000_s1043" type="#_x0000_t32" style="position:absolute;left:9274;top:9153;width:12;height:7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PkKcYAAADcAAAADwAAAGRycy9kb3ducmV2LnhtbESPQWvCQBCF70L/wzIFb7qxQqnRVUqh&#10;pVg8VCXobchOk9DsbNhdNfbXdw6Ctxnem/e+Wax616ozhdh4NjAZZ6CIS28brgzsd++jF1AxIVts&#10;PZOBK0VYLR8GC8ytv/A3nbepUhLCMUcDdUpdrnUsa3IYx74jFu3HB4dJ1lBpG/Ai4a7VT1n2rB02&#10;LA01dvRWU/m7PTkDh6/ZqbgWG1oXk9n6iMHFv92HMcPH/nUOKlGf7ubb9acV/KngyzMygV7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nT5CnGAAAA3AAAAA8AAAAAAAAA&#10;AAAAAAAAoQIAAGRycy9kb3ducmV2LnhtbFBLBQYAAAAABAAEAPkAAACUAwAAAAA=&#10;">
                  <v:stroke endarrow="block"/>
                </v:shape>
                <v:shape id="AutoShape 20" o:spid="_x0000_s1044" type="#_x0000_t32" style="position:absolute;left:5062;top:7375;width:2560;height:17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4K8cEAAADcAAAADwAAAGRycy9kb3ducmV2LnhtbERP32vCMBB+F/Y/hBv4pmknyuiMZRME&#10;8UXmBtvj0ZxtsLmUJmvqf2+EgW/38f28dTnaVgzUe+NYQT7PQBBXThuuFXx/7WavIHxA1tg6JgVX&#10;8lBuniZrLLSL/EnDKdQihbAvUEETQldI6auGLPq564gTd3a9xZBgX0vdY0zhtpUvWbaSFg2nhgY7&#10;2jZUXU5/VoGJRzN0+238OPz8eh3JXJfOKDV9Ht/fQAQaw0P8797rNH+Rw/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jgrxwQAAANwAAAAPAAAAAAAAAAAAAAAA&#10;AKECAABkcnMvZG93bnJldi54bWxQSwUGAAAAAAQABAD5AAAAjwMAAAAA&#10;">
                  <v:stroke endarrow="block"/>
                </v:shape>
                <v:shape id="AutoShape 21" o:spid="_x0000_s1045" type="#_x0000_t32" style="position:absolute;left:9243;top:10379;width:6;height:6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3fxcMAAADcAAAADwAAAGRycy9kb3ducmV2LnhtbERPTWvCQBC9C/6HZYTedBMLoqmriGAp&#10;Sg9qCe1tyE6TYHY27K4m9td3C0Jv83ifs1z3phE3cr62rCCdJCCIC6trLhV8nHfjOQgfkDU2lknB&#10;nTysV8PBEjNtOz7S7RRKEUPYZ6igCqHNpPRFRQb9xLbEkfu2zmCI0JVSO+xiuGnkNElm0mDNsaHC&#10;lrYVFZfT1Sj4PCyu+T1/p32eLvZf6Iz/Ob8q9TTqNy8gAvXhX/xwv+k4/3k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N38X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</w:p>
    <w:p w:rsidR="00047781" w:rsidRDefault="00047781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781" w:rsidRDefault="00047781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781" w:rsidRDefault="00047781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781" w:rsidRDefault="00047781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781" w:rsidRDefault="00047781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781" w:rsidRDefault="00047781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781" w:rsidRDefault="00047781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781" w:rsidRDefault="00047781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781" w:rsidRDefault="00047781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40E1" w:rsidRPr="00B740E1" w:rsidRDefault="00B740E1" w:rsidP="00151AE5">
      <w:pPr>
        <w:tabs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B740E1" w:rsidRPr="00B740E1" w:rsidRDefault="00B740E1" w:rsidP="00151AE5">
      <w:pPr>
        <w:tabs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B740E1" w:rsidRPr="00B740E1" w:rsidRDefault="00B740E1" w:rsidP="00151AE5">
      <w:pPr>
        <w:tabs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B740E1" w:rsidRPr="00B740E1" w:rsidRDefault="00B740E1" w:rsidP="00151AE5">
      <w:pPr>
        <w:tabs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B740E1" w:rsidRPr="00B740E1" w:rsidRDefault="00B740E1" w:rsidP="00151AE5">
      <w:pPr>
        <w:tabs>
          <w:tab w:val="left" w:pos="426"/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B740E1" w:rsidRPr="00B740E1" w:rsidSect="008F484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:rsidR="00770DF8" w:rsidRPr="00151AE5" w:rsidRDefault="00C64B95" w:rsidP="00151AE5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3F09">
        <w:rPr>
          <w:rFonts w:ascii="Times New Roman" w:hAnsi="Times New Roman"/>
          <w:b/>
          <w:sz w:val="28"/>
          <w:szCs w:val="28"/>
        </w:rPr>
        <w:lastRenderedPageBreak/>
        <w:t>Дифференциальный диагноз и обоснование дополнительных исследований</w:t>
      </w:r>
      <w:r w:rsidR="00483F09" w:rsidRPr="00483F09">
        <w:rPr>
          <w:rFonts w:ascii="Times New Roman" w:hAnsi="Times New Roman" w:cs="Times New Roman"/>
          <w:sz w:val="28"/>
          <w:szCs w:val="28"/>
        </w:rPr>
        <w:t xml:space="preserve"> </w:t>
      </w:r>
      <w:r w:rsidR="00483F09" w:rsidRPr="00151AE5">
        <w:rPr>
          <w:rFonts w:ascii="Times New Roman" w:hAnsi="Times New Roman" w:cs="Times New Roman"/>
          <w:b/>
          <w:sz w:val="28"/>
          <w:szCs w:val="28"/>
        </w:rPr>
        <w:t>[1</w:t>
      </w:r>
      <w:r w:rsidR="008F4840" w:rsidRPr="00151AE5">
        <w:rPr>
          <w:rFonts w:ascii="Times New Roman" w:hAnsi="Times New Roman" w:cs="Times New Roman"/>
          <w:b/>
          <w:sz w:val="28"/>
          <w:szCs w:val="28"/>
        </w:rPr>
        <w:t>-</w:t>
      </w:r>
      <w:r w:rsidR="00483F09" w:rsidRPr="00151AE5">
        <w:rPr>
          <w:rFonts w:ascii="Times New Roman" w:hAnsi="Times New Roman" w:cs="Times New Roman"/>
          <w:b/>
          <w:sz w:val="28"/>
          <w:szCs w:val="28"/>
        </w:rPr>
        <w:t>7]</w:t>
      </w:r>
      <w:r w:rsidR="008F4840" w:rsidRPr="00151AE5">
        <w:rPr>
          <w:rFonts w:ascii="Times New Roman" w:hAnsi="Times New Roman"/>
          <w:b/>
          <w:sz w:val="28"/>
          <w:szCs w:val="28"/>
        </w:rPr>
        <w:t>:</w:t>
      </w:r>
    </w:p>
    <w:tbl>
      <w:tblPr>
        <w:tblStyle w:val="2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35"/>
        <w:gridCol w:w="1985"/>
        <w:gridCol w:w="2126"/>
        <w:gridCol w:w="4219"/>
      </w:tblGrid>
      <w:tr w:rsidR="00C64B95" w:rsidTr="007242EF">
        <w:tc>
          <w:tcPr>
            <w:tcW w:w="1735" w:type="dxa"/>
          </w:tcPr>
          <w:p w:rsidR="00C64B95" w:rsidRPr="008F4840" w:rsidRDefault="00C64B95" w:rsidP="00151AE5">
            <w:pPr>
              <w:pStyle w:val="a3"/>
              <w:tabs>
                <w:tab w:val="left" w:pos="426"/>
              </w:tabs>
              <w:ind w:left="0" w:firstLine="131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F4840">
              <w:rPr>
                <w:rFonts w:ascii="Times New Roman" w:hAnsi="Times New Roman"/>
                <w:b/>
                <w:sz w:val="28"/>
                <w:szCs w:val="24"/>
              </w:rPr>
              <w:t>Диагноз</w:t>
            </w:r>
          </w:p>
        </w:tc>
        <w:tc>
          <w:tcPr>
            <w:tcW w:w="1985" w:type="dxa"/>
          </w:tcPr>
          <w:p w:rsidR="00C64B95" w:rsidRPr="008F4840" w:rsidRDefault="00C64B95" w:rsidP="00151AE5">
            <w:pPr>
              <w:pStyle w:val="a3"/>
              <w:tabs>
                <w:tab w:val="left" w:pos="426"/>
              </w:tabs>
              <w:ind w:left="0" w:firstLine="176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F4840">
              <w:rPr>
                <w:rFonts w:ascii="Times New Roman" w:hAnsi="Times New Roman"/>
                <w:b/>
                <w:sz w:val="28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126" w:type="dxa"/>
          </w:tcPr>
          <w:p w:rsidR="00C64B95" w:rsidRPr="008F4840" w:rsidRDefault="00C64B95" w:rsidP="00151AE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F4840">
              <w:rPr>
                <w:rFonts w:ascii="Times New Roman" w:hAnsi="Times New Roman"/>
                <w:b/>
                <w:sz w:val="28"/>
                <w:szCs w:val="24"/>
              </w:rPr>
              <w:t>Обследования</w:t>
            </w:r>
          </w:p>
        </w:tc>
        <w:tc>
          <w:tcPr>
            <w:tcW w:w="4219" w:type="dxa"/>
          </w:tcPr>
          <w:p w:rsidR="00C64B95" w:rsidRPr="008F4840" w:rsidRDefault="00C64B95" w:rsidP="00151AE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8F4840">
              <w:rPr>
                <w:rFonts w:ascii="Times New Roman" w:hAnsi="Times New Roman"/>
                <w:b/>
                <w:sz w:val="28"/>
                <w:szCs w:val="24"/>
              </w:rPr>
              <w:t>Критерии исключения диагноза</w:t>
            </w:r>
          </w:p>
        </w:tc>
      </w:tr>
      <w:tr w:rsidR="00C515DB" w:rsidTr="007242EF">
        <w:tc>
          <w:tcPr>
            <w:tcW w:w="1735" w:type="dxa"/>
          </w:tcPr>
          <w:p w:rsidR="005B3999" w:rsidRPr="00C515DB" w:rsidRDefault="00C515DB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5DB">
              <w:rPr>
                <w:rFonts w:ascii="Times New Roman" w:hAnsi="Times New Roman" w:cs="Times New Roman"/>
                <w:sz w:val="28"/>
                <w:szCs w:val="28"/>
              </w:rPr>
              <w:t>Флегмона</w:t>
            </w:r>
          </w:p>
        </w:tc>
        <w:tc>
          <w:tcPr>
            <w:tcW w:w="1985" w:type="dxa"/>
          </w:tcPr>
          <w:p w:rsidR="005B3999" w:rsidRPr="00C515DB" w:rsidRDefault="009D60C0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60C0">
              <w:rPr>
                <w:rFonts w:ascii="Times New Roman" w:hAnsi="Times New Roman" w:cs="Times New Roman"/>
                <w:sz w:val="28"/>
                <w:szCs w:val="28"/>
              </w:rPr>
              <w:t>Эритема, лихорадка</w:t>
            </w:r>
          </w:p>
        </w:tc>
        <w:tc>
          <w:tcPr>
            <w:tcW w:w="2126" w:type="dxa"/>
          </w:tcPr>
          <w:p w:rsidR="00C515DB" w:rsidRPr="005B3999" w:rsidRDefault="004927E8" w:rsidP="00151AE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Осмотр хирурга</w:t>
            </w:r>
          </w:p>
        </w:tc>
        <w:tc>
          <w:tcPr>
            <w:tcW w:w="4219" w:type="dxa"/>
          </w:tcPr>
          <w:p w:rsidR="00C515DB" w:rsidRPr="00AB7EE0" w:rsidRDefault="00C515DB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EE0">
              <w:rPr>
                <w:rFonts w:ascii="Times New Roman" w:hAnsi="Times New Roman" w:cs="Times New Roman"/>
                <w:sz w:val="28"/>
                <w:szCs w:val="28"/>
              </w:rPr>
              <w:t xml:space="preserve">Очаг гиперемии не имеет чётких границ, </w:t>
            </w:r>
            <w:r w:rsidR="009D60C0">
              <w:rPr>
                <w:rFonts w:ascii="Times New Roman" w:hAnsi="Times New Roman" w:cs="Times New Roman"/>
                <w:sz w:val="28"/>
                <w:szCs w:val="28"/>
              </w:rPr>
              <w:t>более яркий в центре. Характерна</w:t>
            </w:r>
            <w:r w:rsidRPr="00AB7EE0">
              <w:rPr>
                <w:rFonts w:ascii="Times New Roman" w:hAnsi="Times New Roman" w:cs="Times New Roman"/>
                <w:sz w:val="28"/>
                <w:szCs w:val="28"/>
              </w:rPr>
              <w:t xml:space="preserve"> резкая болезненность при пальпации</w:t>
            </w:r>
            <w:r w:rsidR="009D60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515DB" w:rsidTr="007242EF">
        <w:trPr>
          <w:trHeight w:val="1102"/>
        </w:trPr>
        <w:tc>
          <w:tcPr>
            <w:tcW w:w="1735" w:type="dxa"/>
          </w:tcPr>
          <w:p w:rsidR="005B3999" w:rsidRPr="00C515DB" w:rsidRDefault="00C515DB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5DB">
              <w:rPr>
                <w:rFonts w:ascii="Times New Roman" w:hAnsi="Times New Roman" w:cs="Times New Roman"/>
                <w:sz w:val="28"/>
                <w:szCs w:val="28"/>
              </w:rPr>
              <w:t>Тромбофлебит (гнойный)</w:t>
            </w:r>
          </w:p>
        </w:tc>
        <w:tc>
          <w:tcPr>
            <w:tcW w:w="1985" w:type="dxa"/>
          </w:tcPr>
          <w:p w:rsidR="00A86518" w:rsidRPr="00C515DB" w:rsidRDefault="00C515DB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5DB">
              <w:rPr>
                <w:rFonts w:ascii="Times New Roman" w:hAnsi="Times New Roman" w:cs="Times New Roman"/>
                <w:sz w:val="28"/>
                <w:szCs w:val="28"/>
              </w:rPr>
              <w:t>Эритема, лихорадка, локальная болезненность</w:t>
            </w:r>
          </w:p>
        </w:tc>
        <w:tc>
          <w:tcPr>
            <w:tcW w:w="2126" w:type="dxa"/>
          </w:tcPr>
          <w:p w:rsidR="00C515DB" w:rsidRPr="00A86518" w:rsidRDefault="009D60C0" w:rsidP="00151AE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D60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Осмотр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сосудистого </w:t>
            </w:r>
            <w:r w:rsidRPr="009D60C0">
              <w:rPr>
                <w:rFonts w:ascii="Times New Roman" w:hAnsi="Times New Roman"/>
                <w:color w:val="000000"/>
                <w:sz w:val="28"/>
                <w:szCs w:val="28"/>
              </w:rPr>
              <w:t>хирурга</w:t>
            </w:r>
          </w:p>
        </w:tc>
        <w:tc>
          <w:tcPr>
            <w:tcW w:w="4219" w:type="dxa"/>
          </w:tcPr>
          <w:p w:rsidR="00C515DB" w:rsidRPr="00AB7EE0" w:rsidRDefault="00C515DB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EE0">
              <w:rPr>
                <w:rFonts w:ascii="Times New Roman" w:hAnsi="Times New Roman" w:cs="Times New Roman"/>
                <w:sz w:val="28"/>
                <w:szCs w:val="28"/>
              </w:rPr>
              <w:t>Участки гиперемии по ходу вен, пальпируемых в виде болезненных тяжей</w:t>
            </w:r>
            <w:r w:rsidR="009D60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515DB" w:rsidTr="007242EF">
        <w:tc>
          <w:tcPr>
            <w:tcW w:w="1735" w:type="dxa"/>
          </w:tcPr>
          <w:p w:rsidR="005B3999" w:rsidRPr="00C515DB" w:rsidRDefault="009D60C0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Опоясывающий герпес</w:t>
            </w:r>
          </w:p>
        </w:tc>
        <w:tc>
          <w:tcPr>
            <w:tcW w:w="1985" w:type="dxa"/>
          </w:tcPr>
          <w:p w:rsidR="005B3999" w:rsidRPr="00C515DB" w:rsidRDefault="00C515DB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5DB">
              <w:rPr>
                <w:rFonts w:ascii="Times New Roman" w:hAnsi="Times New Roman" w:cs="Times New Roman"/>
                <w:sz w:val="28"/>
                <w:szCs w:val="28"/>
              </w:rPr>
              <w:t>Эритема, лихорадка</w:t>
            </w:r>
          </w:p>
        </w:tc>
        <w:tc>
          <w:tcPr>
            <w:tcW w:w="2126" w:type="dxa"/>
          </w:tcPr>
          <w:p w:rsidR="00C515DB" w:rsidRPr="0063166C" w:rsidRDefault="00AB7EE0" w:rsidP="00151AE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65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ИФА на </w:t>
            </w:r>
            <w:proofErr w:type="spellStart"/>
            <w:r w:rsidRPr="00A8651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Ig</w:t>
            </w:r>
            <w:proofErr w:type="spellEnd"/>
            <w:r w:rsidRPr="00A865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 к вирусу </w:t>
            </w:r>
            <w:r w:rsidRPr="00A8651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Herpes</w:t>
            </w:r>
            <w:r w:rsidRPr="00A865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86518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zoster</w:t>
            </w:r>
          </w:p>
        </w:tc>
        <w:tc>
          <w:tcPr>
            <w:tcW w:w="4219" w:type="dxa"/>
          </w:tcPr>
          <w:p w:rsidR="00C515DB" w:rsidRPr="00AB7EE0" w:rsidRDefault="00C515DB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EE0">
              <w:rPr>
                <w:rFonts w:ascii="Times New Roman" w:hAnsi="Times New Roman" w:cs="Times New Roman"/>
                <w:sz w:val="28"/>
                <w:szCs w:val="28"/>
              </w:rPr>
              <w:t xml:space="preserve">Эритема расположена на лице, туловище; всегда односторонняя, в пределах 1–2 </w:t>
            </w:r>
            <w:proofErr w:type="spellStart"/>
            <w:r w:rsidRPr="00AB7EE0">
              <w:rPr>
                <w:rFonts w:ascii="Times New Roman" w:hAnsi="Times New Roman" w:cs="Times New Roman"/>
                <w:sz w:val="28"/>
                <w:szCs w:val="28"/>
              </w:rPr>
              <w:t>дерматомов</w:t>
            </w:r>
            <w:proofErr w:type="spellEnd"/>
            <w:r w:rsidRPr="00AB7EE0">
              <w:rPr>
                <w:rFonts w:ascii="Times New Roman" w:hAnsi="Times New Roman" w:cs="Times New Roman"/>
                <w:sz w:val="28"/>
                <w:szCs w:val="28"/>
              </w:rPr>
              <w:t>. Отёк не выражен. На 2–3-й день возникают характерные пузырьковые высыпания</w:t>
            </w:r>
            <w:r w:rsidR="006316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515DB" w:rsidTr="007242EF">
        <w:tc>
          <w:tcPr>
            <w:tcW w:w="1735" w:type="dxa"/>
          </w:tcPr>
          <w:p w:rsidR="005B3999" w:rsidRPr="00C515DB" w:rsidRDefault="00C515DB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5DB">
              <w:rPr>
                <w:rFonts w:ascii="Times New Roman" w:hAnsi="Times New Roman" w:cs="Times New Roman"/>
                <w:sz w:val="28"/>
                <w:szCs w:val="28"/>
              </w:rPr>
              <w:t>Сибирская язва (</w:t>
            </w:r>
            <w:proofErr w:type="spellStart"/>
            <w:r w:rsidRPr="00C515DB">
              <w:rPr>
                <w:rFonts w:ascii="Times New Roman" w:hAnsi="Times New Roman" w:cs="Times New Roman"/>
                <w:sz w:val="28"/>
                <w:szCs w:val="28"/>
              </w:rPr>
              <w:t>рожистоподобный</w:t>
            </w:r>
            <w:proofErr w:type="spellEnd"/>
            <w:r w:rsidRPr="00C515DB">
              <w:rPr>
                <w:rFonts w:ascii="Times New Roman" w:hAnsi="Times New Roman" w:cs="Times New Roman"/>
                <w:sz w:val="28"/>
                <w:szCs w:val="28"/>
              </w:rPr>
              <w:t xml:space="preserve"> вариант)</w:t>
            </w:r>
          </w:p>
        </w:tc>
        <w:tc>
          <w:tcPr>
            <w:tcW w:w="1985" w:type="dxa"/>
          </w:tcPr>
          <w:p w:rsidR="005B3999" w:rsidRPr="00C515DB" w:rsidRDefault="00C515DB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5DB">
              <w:rPr>
                <w:rFonts w:ascii="Times New Roman" w:hAnsi="Times New Roman" w:cs="Times New Roman"/>
                <w:sz w:val="28"/>
                <w:szCs w:val="28"/>
              </w:rPr>
              <w:t>Лихорадка, интоксикация, эритема, отёк</w:t>
            </w:r>
          </w:p>
        </w:tc>
        <w:tc>
          <w:tcPr>
            <w:tcW w:w="2126" w:type="dxa"/>
          </w:tcPr>
          <w:p w:rsidR="00C515DB" w:rsidRPr="00D17C59" w:rsidRDefault="00C515DB" w:rsidP="00151AE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65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Бактериологический посев отделяемого из элементов сыпи на </w:t>
            </w:r>
            <w:r w:rsidR="00845C5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B</w:t>
            </w:r>
            <w:r w:rsidR="00845C5E" w:rsidRPr="00845C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="00845C5E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Antracis</w:t>
            </w:r>
            <w:proofErr w:type="spellEnd"/>
            <w:r w:rsidR="00845C5E" w:rsidRPr="00845C5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19" w:type="dxa"/>
          </w:tcPr>
          <w:p w:rsidR="00C515DB" w:rsidRPr="00AB7EE0" w:rsidRDefault="00C515DB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EE0">
              <w:rPr>
                <w:rFonts w:ascii="Times New Roman" w:hAnsi="Times New Roman" w:cs="Times New Roman"/>
                <w:sz w:val="28"/>
                <w:szCs w:val="28"/>
              </w:rPr>
              <w:t>Процесс локализуется чаще на руках. Местные изменения предшествуют лихорадке; границы гиперемии и отёка нечёткие, отсутствует местная болезненность; в центре — характерный карбункул</w:t>
            </w:r>
          </w:p>
        </w:tc>
      </w:tr>
      <w:tr w:rsidR="00C515DB" w:rsidTr="007242EF">
        <w:tc>
          <w:tcPr>
            <w:tcW w:w="1735" w:type="dxa"/>
          </w:tcPr>
          <w:p w:rsidR="00A86518" w:rsidRPr="00C515DB" w:rsidRDefault="00C515DB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15DB">
              <w:rPr>
                <w:rFonts w:ascii="Times New Roman" w:hAnsi="Times New Roman" w:cs="Times New Roman"/>
                <w:sz w:val="28"/>
                <w:szCs w:val="28"/>
              </w:rPr>
              <w:t>Эризипелоид</w:t>
            </w:r>
            <w:proofErr w:type="spellEnd"/>
          </w:p>
        </w:tc>
        <w:tc>
          <w:tcPr>
            <w:tcW w:w="1985" w:type="dxa"/>
          </w:tcPr>
          <w:p w:rsidR="00A86518" w:rsidRPr="00C515DB" w:rsidRDefault="00C515DB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5DB">
              <w:rPr>
                <w:rFonts w:ascii="Times New Roman" w:hAnsi="Times New Roman" w:cs="Times New Roman"/>
                <w:sz w:val="28"/>
                <w:szCs w:val="28"/>
              </w:rPr>
              <w:t>Эритема</w:t>
            </w:r>
          </w:p>
        </w:tc>
        <w:tc>
          <w:tcPr>
            <w:tcW w:w="2126" w:type="dxa"/>
          </w:tcPr>
          <w:p w:rsidR="00C515DB" w:rsidRPr="00324596" w:rsidRDefault="00324596" w:rsidP="00151AE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773FEF">
              <w:rPr>
                <w:rFonts w:ascii="Times New Roman" w:hAnsi="Times New Roman" w:cs="Times New Roman"/>
                <w:sz w:val="28"/>
                <w:szCs w:val="28"/>
              </w:rPr>
              <w:t xml:space="preserve">ыделение возбудителя </w:t>
            </w:r>
            <w:proofErr w:type="spellStart"/>
            <w:r w:rsidRPr="00773F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Erysipelothrix</w:t>
            </w:r>
            <w:proofErr w:type="spellEnd"/>
            <w:r w:rsidRPr="00773F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73F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rhusiopathiae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773FEF">
              <w:rPr>
                <w:rFonts w:ascii="Times New Roman" w:hAnsi="Times New Roman" w:cs="Times New Roman"/>
                <w:sz w:val="28"/>
                <w:szCs w:val="28"/>
              </w:rPr>
              <w:t xml:space="preserve">из отечной жидкости, кусочка </w:t>
            </w:r>
            <w:proofErr w:type="spellStart"/>
            <w:r w:rsidRPr="00773FEF">
              <w:rPr>
                <w:rFonts w:ascii="Times New Roman" w:hAnsi="Times New Roman" w:cs="Times New Roman"/>
                <w:sz w:val="28"/>
                <w:szCs w:val="28"/>
              </w:rPr>
              <w:t>биопсированной</w:t>
            </w:r>
            <w:proofErr w:type="spellEnd"/>
            <w:r w:rsidRPr="00773FEF">
              <w:rPr>
                <w:rFonts w:ascii="Times New Roman" w:hAnsi="Times New Roman" w:cs="Times New Roman"/>
                <w:sz w:val="28"/>
                <w:szCs w:val="28"/>
              </w:rPr>
              <w:t xml:space="preserve"> кожи.</w:t>
            </w:r>
          </w:p>
        </w:tc>
        <w:tc>
          <w:tcPr>
            <w:tcW w:w="4219" w:type="dxa"/>
          </w:tcPr>
          <w:p w:rsidR="00C515DB" w:rsidRPr="00AB7EE0" w:rsidRDefault="00C515DB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EE0">
              <w:rPr>
                <w:rFonts w:ascii="Times New Roman" w:hAnsi="Times New Roman" w:cs="Times New Roman"/>
                <w:sz w:val="28"/>
                <w:szCs w:val="28"/>
              </w:rPr>
              <w:t>Отсутствие интоксикации. Эритема локализуется в области пальцев, кисти. Отёк слабо выражен; отсутствует местная гипертермия. Отдельные очаги сливаются между собой; часто поражаются межфаланговые суставы</w:t>
            </w:r>
            <w:r w:rsidR="006316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515DB" w:rsidTr="007242EF">
        <w:tc>
          <w:tcPr>
            <w:tcW w:w="1735" w:type="dxa"/>
          </w:tcPr>
          <w:p w:rsidR="00A86518" w:rsidRPr="00C515DB" w:rsidRDefault="00C515DB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5DB">
              <w:rPr>
                <w:rFonts w:ascii="Times New Roman" w:hAnsi="Times New Roman" w:cs="Times New Roman"/>
                <w:sz w:val="28"/>
                <w:szCs w:val="28"/>
              </w:rPr>
              <w:t>Экзема, дерматит</w:t>
            </w:r>
          </w:p>
        </w:tc>
        <w:tc>
          <w:tcPr>
            <w:tcW w:w="1985" w:type="dxa"/>
          </w:tcPr>
          <w:p w:rsidR="00A86518" w:rsidRPr="00C515DB" w:rsidRDefault="00C515DB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5DB">
              <w:rPr>
                <w:rFonts w:ascii="Times New Roman" w:hAnsi="Times New Roman" w:cs="Times New Roman"/>
                <w:sz w:val="28"/>
                <w:szCs w:val="28"/>
              </w:rPr>
              <w:t>Эритема, инфильтрация кожи</w:t>
            </w:r>
          </w:p>
        </w:tc>
        <w:tc>
          <w:tcPr>
            <w:tcW w:w="2126" w:type="dxa"/>
          </w:tcPr>
          <w:p w:rsidR="00C515DB" w:rsidRPr="00A86518" w:rsidRDefault="009D60C0" w:rsidP="00151AE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Осмотр дерматолога</w:t>
            </w:r>
          </w:p>
        </w:tc>
        <w:tc>
          <w:tcPr>
            <w:tcW w:w="4219" w:type="dxa"/>
          </w:tcPr>
          <w:p w:rsidR="00C515DB" w:rsidRPr="00AB7EE0" w:rsidRDefault="00C515DB" w:rsidP="00151A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7EE0">
              <w:rPr>
                <w:rFonts w:ascii="Times New Roman" w:hAnsi="Times New Roman" w:cs="Times New Roman"/>
                <w:sz w:val="28"/>
                <w:szCs w:val="28"/>
              </w:rPr>
              <w:t>Лихорадка, ин</w:t>
            </w:r>
            <w:r w:rsidR="0063166C">
              <w:rPr>
                <w:rFonts w:ascii="Times New Roman" w:hAnsi="Times New Roman" w:cs="Times New Roman"/>
                <w:sz w:val="28"/>
                <w:szCs w:val="28"/>
              </w:rPr>
              <w:t>токсикация, болезненность очага</w:t>
            </w:r>
            <w:r w:rsidRPr="00AB7EE0">
              <w:rPr>
                <w:rFonts w:ascii="Times New Roman" w:hAnsi="Times New Roman" w:cs="Times New Roman"/>
                <w:sz w:val="28"/>
                <w:szCs w:val="28"/>
              </w:rPr>
              <w:t xml:space="preserve">. Характерны зуд, </w:t>
            </w:r>
            <w:proofErr w:type="spellStart"/>
            <w:r w:rsidRPr="00AB7EE0">
              <w:rPr>
                <w:rFonts w:ascii="Times New Roman" w:hAnsi="Times New Roman" w:cs="Times New Roman"/>
                <w:sz w:val="28"/>
                <w:szCs w:val="28"/>
              </w:rPr>
              <w:t>мокнутие</w:t>
            </w:r>
            <w:proofErr w:type="spellEnd"/>
            <w:r w:rsidRPr="00AB7EE0">
              <w:rPr>
                <w:rFonts w:ascii="Times New Roman" w:hAnsi="Times New Roman" w:cs="Times New Roman"/>
                <w:sz w:val="28"/>
                <w:szCs w:val="28"/>
              </w:rPr>
              <w:t>, шелушение кожи, мелкие пузырьки</w:t>
            </w:r>
            <w:r w:rsidR="006316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242EF" w:rsidRDefault="007242EF" w:rsidP="00151AE5">
      <w:pPr>
        <w:tabs>
          <w:tab w:val="left" w:pos="360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0632B" w:rsidRPr="007242EF" w:rsidRDefault="0030632B" w:rsidP="00151AE5">
      <w:pPr>
        <w:pStyle w:val="a3"/>
        <w:numPr>
          <w:ilvl w:val="0"/>
          <w:numId w:val="1"/>
        </w:numPr>
        <w:tabs>
          <w:tab w:val="left" w:pos="360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242EF">
        <w:rPr>
          <w:rFonts w:ascii="Times New Roman" w:hAnsi="Times New Roman"/>
          <w:b/>
          <w:sz w:val="28"/>
          <w:szCs w:val="28"/>
        </w:rPr>
        <w:lastRenderedPageBreak/>
        <w:t xml:space="preserve">ТАКТИКА ЛЕЧЕНИЯ НА АМБУЛАТОРНОМ УРОВНЕ </w:t>
      </w:r>
      <w:r w:rsidRPr="00151AE5">
        <w:rPr>
          <w:rFonts w:ascii="Times New Roman" w:hAnsi="Times New Roman"/>
          <w:b/>
          <w:sz w:val="28"/>
          <w:szCs w:val="28"/>
        </w:rPr>
        <w:t>[1</w:t>
      </w:r>
      <w:r w:rsidR="007242EF" w:rsidRPr="00151AE5">
        <w:rPr>
          <w:rFonts w:ascii="Times New Roman" w:hAnsi="Times New Roman"/>
          <w:b/>
          <w:sz w:val="28"/>
          <w:szCs w:val="28"/>
        </w:rPr>
        <w:t>-</w:t>
      </w:r>
      <w:r w:rsidR="00225FC0" w:rsidRPr="00151AE5">
        <w:rPr>
          <w:rFonts w:ascii="Times New Roman" w:hAnsi="Times New Roman"/>
          <w:b/>
          <w:sz w:val="28"/>
          <w:szCs w:val="28"/>
        </w:rPr>
        <w:t>4,8</w:t>
      </w:r>
      <w:r w:rsidR="007242EF" w:rsidRPr="00151AE5">
        <w:rPr>
          <w:rFonts w:ascii="Times New Roman" w:hAnsi="Times New Roman"/>
          <w:b/>
          <w:sz w:val="28"/>
          <w:szCs w:val="28"/>
        </w:rPr>
        <w:t>-</w:t>
      </w:r>
      <w:r w:rsidRPr="00151AE5">
        <w:rPr>
          <w:rFonts w:ascii="Times New Roman" w:hAnsi="Times New Roman"/>
          <w:b/>
          <w:sz w:val="28"/>
          <w:szCs w:val="28"/>
        </w:rPr>
        <w:t>11]:</w:t>
      </w:r>
    </w:p>
    <w:p w:rsidR="00151AE5" w:rsidRDefault="00151AE5" w:rsidP="00151AE5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56C00">
        <w:rPr>
          <w:rFonts w:ascii="Times New Roman" w:hAnsi="Times New Roman"/>
          <w:sz w:val="28"/>
          <w:szCs w:val="28"/>
        </w:rPr>
        <w:t xml:space="preserve">В амбулаторных условиях </w:t>
      </w:r>
      <w:r w:rsidR="003D0322" w:rsidRPr="003D0322">
        <w:rPr>
          <w:rFonts w:ascii="Times New Roman" w:hAnsi="Times New Roman"/>
          <w:sz w:val="28"/>
          <w:szCs w:val="28"/>
        </w:rPr>
        <w:t xml:space="preserve">осуществляется лечение легких форм </w:t>
      </w:r>
      <w:proofErr w:type="gramStart"/>
      <w:r w:rsidR="003D0322" w:rsidRPr="003D0322">
        <w:rPr>
          <w:rFonts w:ascii="Times New Roman" w:hAnsi="Times New Roman"/>
          <w:sz w:val="28"/>
          <w:szCs w:val="28"/>
        </w:rPr>
        <w:t>рожи</w:t>
      </w:r>
      <w:proofErr w:type="gramEnd"/>
      <w:r w:rsidR="003D0322" w:rsidRPr="003D0322">
        <w:rPr>
          <w:rFonts w:ascii="Times New Roman" w:hAnsi="Times New Roman"/>
          <w:sz w:val="28"/>
          <w:szCs w:val="28"/>
        </w:rPr>
        <w:t>.</w:t>
      </w:r>
      <w:r w:rsidR="00656C00">
        <w:rPr>
          <w:rFonts w:ascii="Times New Roman" w:hAnsi="Times New Roman"/>
          <w:sz w:val="28"/>
          <w:szCs w:val="28"/>
        </w:rPr>
        <w:t xml:space="preserve"> Всем пациентам назначают этиотропную, десенсибилизирующую, </w:t>
      </w:r>
      <w:proofErr w:type="spellStart"/>
      <w:r w:rsidR="00656C00">
        <w:rPr>
          <w:rFonts w:ascii="Times New Roman" w:hAnsi="Times New Roman"/>
          <w:sz w:val="28"/>
          <w:szCs w:val="28"/>
        </w:rPr>
        <w:t>дезинтоксикационную</w:t>
      </w:r>
      <w:proofErr w:type="spellEnd"/>
      <w:r w:rsidR="00656C00">
        <w:rPr>
          <w:rFonts w:ascii="Times New Roman" w:hAnsi="Times New Roman"/>
          <w:sz w:val="28"/>
          <w:szCs w:val="28"/>
        </w:rPr>
        <w:t xml:space="preserve"> и местную терапию.</w:t>
      </w:r>
      <w:r w:rsidR="005D7D00" w:rsidRPr="005D7D00">
        <w:t xml:space="preserve"> </w:t>
      </w:r>
      <w:r w:rsidR="005D7D00" w:rsidRPr="005D7D00">
        <w:rPr>
          <w:rFonts w:ascii="Times New Roman" w:hAnsi="Times New Roman"/>
          <w:sz w:val="28"/>
          <w:szCs w:val="28"/>
        </w:rPr>
        <w:t>И</w:t>
      </w:r>
      <w:r w:rsidR="007F37C7">
        <w:rPr>
          <w:rFonts w:ascii="Times New Roman" w:hAnsi="Times New Roman"/>
          <w:sz w:val="28"/>
          <w:szCs w:val="28"/>
        </w:rPr>
        <w:t xml:space="preserve">з антибиотиков чаще используют </w:t>
      </w:r>
      <w:r w:rsidR="005D7D00" w:rsidRPr="007F37C7">
        <w:rPr>
          <w:rFonts w:ascii="Times New Roman" w:hAnsi="Times New Roman"/>
          <w:sz w:val="28"/>
          <w:szCs w:val="28"/>
        </w:rPr>
        <w:t>пенициллины</w:t>
      </w:r>
      <w:r w:rsidR="009C48CC">
        <w:rPr>
          <w:rFonts w:ascii="Times New Roman" w:hAnsi="Times New Roman"/>
          <w:sz w:val="28"/>
          <w:szCs w:val="28"/>
        </w:rPr>
        <w:t>,</w:t>
      </w:r>
      <w:r w:rsidR="005D7D00" w:rsidRPr="007F37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48CC">
        <w:rPr>
          <w:rFonts w:ascii="Times New Roman" w:hAnsi="Times New Roman"/>
          <w:sz w:val="28"/>
          <w:szCs w:val="28"/>
        </w:rPr>
        <w:t>макролиды</w:t>
      </w:r>
      <w:proofErr w:type="spellEnd"/>
      <w:r w:rsidR="005D7D00" w:rsidRPr="007F37C7">
        <w:rPr>
          <w:rFonts w:ascii="Times New Roman" w:hAnsi="Times New Roman"/>
          <w:sz w:val="28"/>
          <w:szCs w:val="28"/>
        </w:rPr>
        <w:t xml:space="preserve"> </w:t>
      </w:r>
      <w:r w:rsidR="007F37C7">
        <w:rPr>
          <w:rFonts w:ascii="Times New Roman" w:hAnsi="Times New Roman"/>
          <w:sz w:val="28"/>
          <w:szCs w:val="28"/>
        </w:rPr>
        <w:t xml:space="preserve">и антибиотики широкого спектра </w:t>
      </w:r>
      <w:r w:rsidR="005D7D00" w:rsidRPr="007F37C7">
        <w:rPr>
          <w:rFonts w:ascii="Times New Roman" w:hAnsi="Times New Roman"/>
          <w:sz w:val="28"/>
          <w:szCs w:val="28"/>
        </w:rPr>
        <w:t xml:space="preserve">действия. </w:t>
      </w:r>
    </w:p>
    <w:p w:rsidR="00151AE5" w:rsidRPr="007F37C7" w:rsidRDefault="00151AE5" w:rsidP="00151AE5">
      <w:pPr>
        <w:pStyle w:val="a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0632B" w:rsidRPr="00225FC0" w:rsidRDefault="0030632B" w:rsidP="00151AE5">
      <w:pPr>
        <w:pStyle w:val="a3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25FC0">
        <w:rPr>
          <w:rFonts w:ascii="Times New Roman" w:hAnsi="Times New Roman"/>
          <w:b/>
          <w:sz w:val="28"/>
          <w:szCs w:val="28"/>
        </w:rPr>
        <w:t>Немедикаментозное лечение:</w:t>
      </w:r>
    </w:p>
    <w:p w:rsidR="0030632B" w:rsidRDefault="0030632B" w:rsidP="00151AE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Режим:</w:t>
      </w:r>
    </w:p>
    <w:p w:rsidR="00770DF8" w:rsidRPr="005A2D27" w:rsidRDefault="007242EF" w:rsidP="00151AE5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0632B" w:rsidRPr="005A2D27">
        <w:rPr>
          <w:rFonts w:ascii="Times New Roman" w:hAnsi="Times New Roman" w:cs="Times New Roman"/>
          <w:sz w:val="28"/>
          <w:szCs w:val="28"/>
        </w:rPr>
        <w:t>остельный режим (в течение всего периода лихорадки).</w:t>
      </w:r>
    </w:p>
    <w:p w:rsidR="007242EF" w:rsidRDefault="0030632B" w:rsidP="00151AE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42EF">
        <w:rPr>
          <w:rFonts w:ascii="Times New Roman" w:hAnsi="Times New Roman" w:cs="Times New Roman"/>
          <w:b/>
          <w:sz w:val="28"/>
          <w:szCs w:val="28"/>
        </w:rPr>
        <w:t>Диета:</w:t>
      </w:r>
      <w:r w:rsidR="00656C00" w:rsidRPr="005A2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FC0" w:rsidRDefault="005A2D27" w:rsidP="00151AE5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A2D27">
        <w:rPr>
          <w:rFonts w:ascii="Times New Roman" w:hAnsi="Times New Roman" w:cs="Times New Roman"/>
          <w:sz w:val="28"/>
          <w:szCs w:val="28"/>
        </w:rPr>
        <w:t>стол №16 для детей до трех лет</w:t>
      </w:r>
      <w:r w:rsidR="00225FC0">
        <w:rPr>
          <w:rFonts w:ascii="Times New Roman" w:hAnsi="Times New Roman" w:cs="Times New Roman"/>
          <w:sz w:val="28"/>
          <w:szCs w:val="28"/>
        </w:rPr>
        <w:t>;</w:t>
      </w:r>
      <w:r w:rsidRPr="005A2D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632B" w:rsidRDefault="00656C00" w:rsidP="00151AE5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E4B61">
        <w:rPr>
          <w:rFonts w:ascii="Times New Roman" w:hAnsi="Times New Roman" w:cs="Times New Roman"/>
          <w:sz w:val="28"/>
          <w:szCs w:val="28"/>
        </w:rPr>
        <w:t xml:space="preserve">стол №13 </w:t>
      </w:r>
      <w:r w:rsidR="005A2D27" w:rsidRPr="002E4B61">
        <w:rPr>
          <w:rFonts w:ascii="Times New Roman" w:hAnsi="Times New Roman" w:cs="Times New Roman"/>
          <w:sz w:val="28"/>
          <w:szCs w:val="28"/>
        </w:rPr>
        <w:t>старше трех лет</w:t>
      </w:r>
      <w:r w:rsidR="002E4B61" w:rsidRPr="002E4B61">
        <w:rPr>
          <w:rFonts w:ascii="Times New Roman" w:hAnsi="Times New Roman" w:cs="Times New Roman"/>
          <w:sz w:val="28"/>
          <w:szCs w:val="28"/>
        </w:rPr>
        <w:t xml:space="preserve"> </w:t>
      </w:r>
      <w:r w:rsidR="002E4B61">
        <w:rPr>
          <w:rFonts w:ascii="Times New Roman" w:hAnsi="Times New Roman" w:cs="Times New Roman"/>
          <w:sz w:val="28"/>
          <w:szCs w:val="28"/>
        </w:rPr>
        <w:t>(</w:t>
      </w:r>
      <w:r w:rsidR="00225FC0" w:rsidRPr="002E4B61">
        <w:rPr>
          <w:rFonts w:ascii="Times New Roman" w:hAnsi="Times New Roman" w:cs="Times New Roman"/>
          <w:sz w:val="28"/>
          <w:szCs w:val="28"/>
        </w:rPr>
        <w:t>д</w:t>
      </w:r>
      <w:r w:rsidR="0030632B" w:rsidRPr="002E4B61">
        <w:rPr>
          <w:rFonts w:ascii="Times New Roman" w:hAnsi="Times New Roman" w:cs="Times New Roman"/>
          <w:sz w:val="28"/>
          <w:szCs w:val="28"/>
        </w:rPr>
        <w:t>робное</w:t>
      </w:r>
      <w:r w:rsidR="0030632B" w:rsidRPr="002E4B61">
        <w:rPr>
          <w:rFonts w:ascii="Times New Roman" w:hAnsi="Times New Roman"/>
          <w:sz w:val="28"/>
          <w:szCs w:val="28"/>
        </w:rPr>
        <w:t xml:space="preserve"> теплое питье.</w:t>
      </w:r>
      <w:proofErr w:type="gramEnd"/>
      <w:r w:rsidR="0030632B" w:rsidRPr="002E4B61">
        <w:rPr>
          <w:rFonts w:ascii="Times New Roman" w:hAnsi="Times New Roman"/>
          <w:sz w:val="28"/>
          <w:szCs w:val="28"/>
        </w:rPr>
        <w:t xml:space="preserve"> Молочно-растительная диета</w:t>
      </w:r>
      <w:r w:rsidR="002E4B61">
        <w:rPr>
          <w:rFonts w:ascii="Times New Roman" w:hAnsi="Times New Roman"/>
          <w:sz w:val="28"/>
          <w:szCs w:val="28"/>
        </w:rPr>
        <w:t>)</w:t>
      </w:r>
      <w:r w:rsidR="0030632B" w:rsidRPr="002E4B61">
        <w:rPr>
          <w:rFonts w:ascii="Times New Roman" w:hAnsi="Times New Roman"/>
          <w:sz w:val="28"/>
          <w:szCs w:val="28"/>
        </w:rPr>
        <w:t>.</w:t>
      </w:r>
    </w:p>
    <w:p w:rsidR="00151AE5" w:rsidRPr="002E4B61" w:rsidRDefault="00151AE5" w:rsidP="00151AE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C48CC" w:rsidRPr="00C4163E" w:rsidRDefault="0030632B" w:rsidP="00151AE5">
      <w:pPr>
        <w:pStyle w:val="a3"/>
        <w:numPr>
          <w:ilvl w:val="1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C4163E">
        <w:rPr>
          <w:rFonts w:ascii="Times New Roman" w:hAnsi="Times New Roman"/>
          <w:b/>
          <w:sz w:val="28"/>
          <w:szCs w:val="28"/>
        </w:rPr>
        <w:t>Медикаментозное лечение:</w:t>
      </w:r>
    </w:p>
    <w:p w:rsidR="00955E3C" w:rsidRPr="00955E3C" w:rsidRDefault="009C48CC" w:rsidP="00151AE5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5E3C">
        <w:rPr>
          <w:rFonts w:ascii="Times New Roman" w:hAnsi="Times New Roman" w:cs="Times New Roman"/>
          <w:sz w:val="28"/>
          <w:szCs w:val="28"/>
          <w:lang w:eastAsia="ru-RU"/>
        </w:rPr>
        <w:t>Для купирования гипертермического синдрома свыше 38,5</w:t>
      </w:r>
      <w:r w:rsidRPr="00955E3C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955E3C">
        <w:rPr>
          <w:rFonts w:ascii="Times New Roman" w:hAnsi="Times New Roman" w:cs="Times New Roman"/>
          <w:sz w:val="28"/>
          <w:szCs w:val="28"/>
          <w:lang w:eastAsia="ru-RU"/>
        </w:rPr>
        <w:t xml:space="preserve">С назначается парацетамол 10- 15 мг/кг с интервалом не менее 4 часов, не более трех дней через рот или </w:t>
      </w:r>
      <w:proofErr w:type="spellStart"/>
      <w:r w:rsidRPr="00955E3C">
        <w:rPr>
          <w:rFonts w:ascii="Times New Roman" w:hAnsi="Times New Roman" w:cs="Times New Roman"/>
          <w:sz w:val="28"/>
          <w:szCs w:val="28"/>
          <w:lang w:eastAsia="ru-RU"/>
        </w:rPr>
        <w:t>per</w:t>
      </w:r>
      <w:proofErr w:type="spellEnd"/>
      <w:r w:rsidRPr="00955E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5E3C">
        <w:rPr>
          <w:rFonts w:ascii="Times New Roman" w:hAnsi="Times New Roman" w:cs="Times New Roman"/>
          <w:sz w:val="28"/>
          <w:szCs w:val="28"/>
          <w:lang w:eastAsia="ru-RU"/>
        </w:rPr>
        <w:t>rectum</w:t>
      </w:r>
      <w:proofErr w:type="spellEnd"/>
      <w:r w:rsidRPr="00955E3C">
        <w:rPr>
          <w:rFonts w:ascii="Times New Roman" w:hAnsi="Times New Roman" w:cs="Times New Roman"/>
          <w:sz w:val="28"/>
          <w:szCs w:val="28"/>
          <w:lang w:eastAsia="ru-RU"/>
        </w:rPr>
        <w:t xml:space="preserve"> или ибупрофен в дозе 5-10 мг/кг не более 3-х ра</w:t>
      </w:r>
      <w:r w:rsidR="00C4163E" w:rsidRPr="00955E3C">
        <w:rPr>
          <w:rFonts w:ascii="Times New Roman" w:hAnsi="Times New Roman" w:cs="Times New Roman"/>
          <w:sz w:val="28"/>
          <w:szCs w:val="28"/>
          <w:lang w:eastAsia="ru-RU"/>
        </w:rPr>
        <w:t>з в сутки внутрь</w:t>
      </w:r>
      <w:r w:rsidRPr="00955E3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55E3C" w:rsidRPr="00616D43" w:rsidRDefault="00965E04" w:rsidP="00151AE5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16D43">
        <w:rPr>
          <w:rFonts w:ascii="Times New Roman" w:hAnsi="Times New Roman" w:cs="Times New Roman"/>
          <w:b/>
          <w:sz w:val="28"/>
          <w:szCs w:val="28"/>
          <w:lang w:eastAsia="ru-RU"/>
        </w:rPr>
        <w:t>С целью этиотропной терапии</w:t>
      </w:r>
      <w:r w:rsidR="00955E3C" w:rsidRPr="00616D43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9C48CC" w:rsidRPr="00955E3C" w:rsidRDefault="00955E3C" w:rsidP="00151AE5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5FC0">
        <w:rPr>
          <w:rFonts w:ascii="Times New Roman" w:hAnsi="Times New Roman" w:cs="Times New Roman"/>
          <w:sz w:val="28"/>
          <w:szCs w:val="28"/>
        </w:rPr>
        <w:t>б</w:t>
      </w:r>
      <w:r w:rsidR="009C48CC" w:rsidRPr="00225FC0">
        <w:rPr>
          <w:rFonts w:ascii="Times New Roman" w:hAnsi="Times New Roman" w:cs="Times New Roman"/>
          <w:sz w:val="28"/>
          <w:szCs w:val="28"/>
        </w:rPr>
        <w:t>ензилпенициллин</w:t>
      </w:r>
      <w:proofErr w:type="spellEnd"/>
      <w:r w:rsidR="009C48CC" w:rsidRPr="00225FC0">
        <w:rPr>
          <w:rFonts w:ascii="Times New Roman" w:hAnsi="Times New Roman" w:cs="Times New Roman"/>
          <w:sz w:val="28"/>
          <w:szCs w:val="28"/>
        </w:rPr>
        <w:t xml:space="preserve"> натриевая соль по 100тыс. </w:t>
      </w:r>
      <w:proofErr w:type="spellStart"/>
      <w:proofErr w:type="gramStart"/>
      <w:r w:rsidRPr="00225FC0">
        <w:rPr>
          <w:rFonts w:ascii="Times New Roman" w:hAnsi="Times New Roman" w:cs="Times New Roman"/>
          <w:sz w:val="28"/>
          <w:szCs w:val="28"/>
        </w:rPr>
        <w:t>е</w:t>
      </w:r>
      <w:r w:rsidR="009C48CC" w:rsidRPr="00225FC0">
        <w:rPr>
          <w:rFonts w:ascii="Times New Roman" w:hAnsi="Times New Roman" w:cs="Times New Roman"/>
          <w:sz w:val="28"/>
          <w:szCs w:val="28"/>
        </w:rPr>
        <w:t>д</w:t>
      </w:r>
      <w:proofErr w:type="spellEnd"/>
      <w:proofErr w:type="gramEnd"/>
      <w:r w:rsidR="009C48CC" w:rsidRPr="00225FC0">
        <w:rPr>
          <w:rFonts w:ascii="Times New Roman" w:hAnsi="Times New Roman" w:cs="Times New Roman"/>
          <w:sz w:val="28"/>
          <w:szCs w:val="28"/>
        </w:rPr>
        <w:t>/кг/ сутки через каждые шесть часов в течение 7 – 10 дней;</w:t>
      </w:r>
      <w:r w:rsidR="00C4163E" w:rsidRPr="00225FC0">
        <w:rPr>
          <w:rFonts w:ascii="Times New Roman" w:hAnsi="Times New Roman" w:cs="Times New Roman"/>
          <w:sz w:val="28"/>
          <w:szCs w:val="28"/>
        </w:rPr>
        <w:t xml:space="preserve"> или</w:t>
      </w:r>
    </w:p>
    <w:p w:rsidR="00955E3C" w:rsidRPr="00225FC0" w:rsidRDefault="0098738C" w:rsidP="0098738C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98738C">
        <w:rPr>
          <w:rFonts w:ascii="Times New Roman" w:hAnsi="Times New Roman" w:cs="Times New Roman"/>
          <w:sz w:val="28"/>
          <w:szCs w:val="28"/>
        </w:rPr>
        <w:t xml:space="preserve">моксициллин </w:t>
      </w:r>
      <w:proofErr w:type="spellStart"/>
      <w:r w:rsidRPr="0098738C">
        <w:rPr>
          <w:rFonts w:ascii="Times New Roman" w:hAnsi="Times New Roman" w:cs="Times New Roman"/>
          <w:sz w:val="28"/>
          <w:szCs w:val="28"/>
        </w:rPr>
        <w:t>клавулановая</w:t>
      </w:r>
      <w:proofErr w:type="spellEnd"/>
      <w:r w:rsidRPr="0098738C">
        <w:rPr>
          <w:rFonts w:ascii="Times New Roman" w:hAnsi="Times New Roman" w:cs="Times New Roman"/>
          <w:sz w:val="28"/>
          <w:szCs w:val="28"/>
        </w:rPr>
        <w:t xml:space="preserve"> кислота</w:t>
      </w:r>
      <w:r w:rsidR="00913330" w:rsidRPr="00225FC0">
        <w:rPr>
          <w:rFonts w:ascii="Times New Roman" w:hAnsi="Times New Roman" w:cs="Times New Roman"/>
          <w:sz w:val="28"/>
          <w:szCs w:val="28"/>
        </w:rPr>
        <w:t>30-40 мг/кг/</w:t>
      </w:r>
      <w:proofErr w:type="spellStart"/>
      <w:r w:rsidR="00913330" w:rsidRPr="00225FC0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913330" w:rsidRPr="00225FC0">
        <w:rPr>
          <w:rFonts w:ascii="Times New Roman" w:hAnsi="Times New Roman" w:cs="Times New Roman"/>
          <w:sz w:val="28"/>
          <w:szCs w:val="28"/>
        </w:rPr>
        <w:t xml:space="preserve"> в 3 приема </w:t>
      </w:r>
      <w:r w:rsidR="00C4163E" w:rsidRPr="00225FC0">
        <w:rPr>
          <w:rFonts w:ascii="Times New Roman" w:hAnsi="Times New Roman" w:cs="Times New Roman"/>
          <w:sz w:val="28"/>
          <w:szCs w:val="28"/>
        </w:rPr>
        <w:t xml:space="preserve">или </w:t>
      </w:r>
      <w:proofErr w:type="spellStart"/>
      <w:r w:rsidR="00C4163E" w:rsidRPr="00225FC0">
        <w:rPr>
          <w:rFonts w:ascii="Times New Roman" w:hAnsi="Times New Roman" w:cs="Times New Roman"/>
          <w:sz w:val="28"/>
          <w:szCs w:val="28"/>
        </w:rPr>
        <w:t>кларитромицин</w:t>
      </w:r>
      <w:proofErr w:type="spellEnd"/>
      <w:r w:rsidR="00C4163E" w:rsidRPr="00225FC0">
        <w:rPr>
          <w:rFonts w:ascii="Times New Roman" w:hAnsi="Times New Roman" w:cs="Times New Roman"/>
          <w:sz w:val="28"/>
          <w:szCs w:val="28"/>
        </w:rPr>
        <w:t xml:space="preserve"> 15 мг/кг/</w:t>
      </w:r>
      <w:proofErr w:type="spellStart"/>
      <w:r w:rsidR="00C4163E" w:rsidRPr="00225FC0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="00C4163E" w:rsidRPr="00225FC0">
        <w:rPr>
          <w:rFonts w:ascii="Times New Roman" w:hAnsi="Times New Roman" w:cs="Times New Roman"/>
          <w:sz w:val="28"/>
          <w:szCs w:val="28"/>
        </w:rPr>
        <w:t xml:space="preserve"> в 2 приема в течение 7-10 дней</w:t>
      </w:r>
      <w:r w:rsidR="00616D43" w:rsidRPr="00225FC0">
        <w:rPr>
          <w:rFonts w:ascii="Times New Roman" w:hAnsi="Times New Roman" w:cs="Times New Roman"/>
          <w:sz w:val="28"/>
          <w:szCs w:val="28"/>
        </w:rPr>
        <w:t>;</w:t>
      </w:r>
      <w:r w:rsidR="00C4163E" w:rsidRPr="00225FC0">
        <w:rPr>
          <w:rFonts w:ascii="Times New Roman" w:hAnsi="Times New Roman" w:cs="Times New Roman"/>
          <w:sz w:val="28"/>
          <w:szCs w:val="28"/>
        </w:rPr>
        <w:t xml:space="preserve"> или </w:t>
      </w:r>
    </w:p>
    <w:p w:rsidR="00C4163E" w:rsidRPr="00225FC0" w:rsidRDefault="00C4163E" w:rsidP="00151AE5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5FC0">
        <w:rPr>
          <w:rFonts w:ascii="Times New Roman" w:hAnsi="Times New Roman" w:cs="Times New Roman"/>
          <w:sz w:val="28"/>
          <w:szCs w:val="28"/>
        </w:rPr>
        <w:t>азитромицин 10 мг/кг в первый день и 5 мг/кг со 2 по 5 дни – 1 раз в день.</w:t>
      </w:r>
    </w:p>
    <w:p w:rsidR="00955E3C" w:rsidRPr="00616D43" w:rsidRDefault="00955E3C" w:rsidP="00151AE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D43">
        <w:rPr>
          <w:rFonts w:ascii="Times New Roman" w:hAnsi="Times New Roman" w:cs="Times New Roman"/>
          <w:b/>
          <w:sz w:val="28"/>
          <w:szCs w:val="28"/>
        </w:rPr>
        <w:t>С целью десенсибилизирующей терапии:</w:t>
      </w:r>
    </w:p>
    <w:p w:rsidR="00955E3C" w:rsidRPr="00225FC0" w:rsidRDefault="00F26B01" w:rsidP="00151AE5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5FC0">
        <w:rPr>
          <w:rFonts w:ascii="Times New Roman" w:hAnsi="Times New Roman" w:cs="Times New Roman"/>
          <w:sz w:val="28"/>
          <w:szCs w:val="28"/>
        </w:rPr>
        <w:t>хлоропирамин</w:t>
      </w:r>
      <w:proofErr w:type="spellEnd"/>
      <w:r w:rsidRPr="00225FC0">
        <w:rPr>
          <w:rFonts w:ascii="Times New Roman" w:hAnsi="Times New Roman" w:cs="Times New Roman"/>
          <w:sz w:val="28"/>
          <w:szCs w:val="28"/>
        </w:rPr>
        <w:t xml:space="preserve"> внутрь по </w:t>
      </w:r>
      <w:r w:rsidR="00C02A44" w:rsidRPr="00225FC0">
        <w:rPr>
          <w:rFonts w:ascii="Times New Roman" w:hAnsi="Times New Roman" w:cs="Times New Roman"/>
          <w:sz w:val="28"/>
          <w:szCs w:val="28"/>
        </w:rPr>
        <w:t xml:space="preserve">1-2 мг/кг в сутки, </w:t>
      </w:r>
      <w:r w:rsidR="008714B3" w:rsidRPr="00225FC0">
        <w:rPr>
          <w:rFonts w:ascii="Times New Roman" w:hAnsi="Times New Roman" w:cs="Times New Roman"/>
          <w:sz w:val="28"/>
          <w:szCs w:val="28"/>
        </w:rPr>
        <w:t>2</w:t>
      </w:r>
      <w:r w:rsidRPr="00225FC0">
        <w:rPr>
          <w:rFonts w:ascii="Times New Roman" w:hAnsi="Times New Roman" w:cs="Times New Roman"/>
          <w:sz w:val="28"/>
          <w:szCs w:val="28"/>
        </w:rPr>
        <w:t xml:space="preserve"> раза</w:t>
      </w:r>
      <w:r w:rsidR="00CC4DE5" w:rsidRPr="00225FC0">
        <w:rPr>
          <w:rFonts w:ascii="Times New Roman" w:hAnsi="Times New Roman" w:cs="Times New Roman"/>
          <w:sz w:val="28"/>
          <w:szCs w:val="28"/>
        </w:rPr>
        <w:t xml:space="preserve"> в день</w:t>
      </w:r>
      <w:r w:rsidRPr="00225FC0">
        <w:rPr>
          <w:rFonts w:ascii="Times New Roman" w:hAnsi="Times New Roman" w:cs="Times New Roman"/>
          <w:sz w:val="28"/>
          <w:szCs w:val="28"/>
        </w:rPr>
        <w:t xml:space="preserve"> </w:t>
      </w:r>
      <w:r w:rsidR="00955E3C" w:rsidRPr="00225FC0">
        <w:rPr>
          <w:rFonts w:ascii="Times New Roman" w:hAnsi="Times New Roman" w:cs="Times New Roman"/>
          <w:sz w:val="28"/>
          <w:szCs w:val="28"/>
        </w:rPr>
        <w:t>в течение 5-7 дней.</w:t>
      </w:r>
    </w:p>
    <w:p w:rsidR="00955E3C" w:rsidRDefault="00955E3C" w:rsidP="00151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82FF4" w:rsidRDefault="00913330" w:rsidP="00151AE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92BBA">
        <w:rPr>
          <w:rFonts w:ascii="Times New Roman" w:hAnsi="Times New Roman" w:cs="Times New Roman"/>
          <w:b/>
          <w:sz w:val="28"/>
          <w:szCs w:val="28"/>
        </w:rPr>
        <w:t>Перечень основных лекарственных средств</w:t>
      </w:r>
      <w:r w:rsidRPr="00913330">
        <w:rPr>
          <w:rFonts w:ascii="Times New Roman" w:hAnsi="Times New Roman" w:cs="Times New Roman"/>
          <w:sz w:val="28"/>
          <w:szCs w:val="28"/>
        </w:rPr>
        <w:t xml:space="preserve"> </w:t>
      </w:r>
      <w:r w:rsidR="00F92BBA" w:rsidRPr="00656C00">
        <w:rPr>
          <w:rFonts w:ascii="Times New Roman" w:hAnsi="Times New Roman"/>
          <w:sz w:val="28"/>
          <w:szCs w:val="28"/>
        </w:rPr>
        <w:t>[1</w:t>
      </w:r>
      <w:r w:rsidR="00616D43">
        <w:rPr>
          <w:rFonts w:ascii="Times New Roman" w:hAnsi="Times New Roman"/>
          <w:sz w:val="28"/>
          <w:szCs w:val="28"/>
        </w:rPr>
        <w:t>-</w:t>
      </w:r>
      <w:r w:rsidR="00F92BBA" w:rsidRPr="00656C00">
        <w:rPr>
          <w:rFonts w:ascii="Times New Roman" w:hAnsi="Times New Roman"/>
          <w:sz w:val="28"/>
          <w:szCs w:val="28"/>
        </w:rPr>
        <w:t>4,</w:t>
      </w:r>
      <w:r w:rsidR="00F92BBA">
        <w:rPr>
          <w:rFonts w:ascii="Times New Roman" w:hAnsi="Times New Roman"/>
          <w:sz w:val="28"/>
          <w:szCs w:val="28"/>
        </w:rPr>
        <w:t>6,9,13,14</w:t>
      </w:r>
      <w:r w:rsidR="00F92BBA" w:rsidRPr="00656C00">
        <w:rPr>
          <w:rFonts w:ascii="Times New Roman" w:hAnsi="Times New Roman"/>
          <w:sz w:val="28"/>
          <w:szCs w:val="28"/>
        </w:rPr>
        <w:t>]</w:t>
      </w:r>
      <w:r w:rsidR="00151AE5">
        <w:rPr>
          <w:rFonts w:ascii="Times New Roman" w:hAnsi="Times New Roman"/>
          <w:sz w:val="28"/>
          <w:szCs w:val="28"/>
        </w:rPr>
        <w:t>:</w:t>
      </w:r>
      <w:r w:rsidR="00E82FF4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5"/>
        <w:gridCol w:w="6"/>
        <w:gridCol w:w="2126"/>
        <w:gridCol w:w="4111"/>
        <w:gridCol w:w="708"/>
      </w:tblGrid>
      <w:tr w:rsidR="00B01E1A" w:rsidRPr="00340F24" w:rsidTr="00151AE5">
        <w:trPr>
          <w:trHeight w:val="1116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1E1A" w:rsidRPr="00151AE5" w:rsidRDefault="00B01E1A" w:rsidP="00151AE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green"/>
              </w:rPr>
            </w:pPr>
            <w:r w:rsidRPr="00151A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Фармакологическая группа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E1A" w:rsidRPr="00151AE5" w:rsidRDefault="00B01E1A" w:rsidP="00151AE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green"/>
              </w:rPr>
            </w:pPr>
            <w:r w:rsidRPr="00151A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Международное непатентованное наименование ЛС</w:t>
            </w:r>
          </w:p>
          <w:p w:rsidR="00B01E1A" w:rsidRPr="00151AE5" w:rsidRDefault="00B01E1A" w:rsidP="00151AE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1E1A" w:rsidRPr="00151AE5" w:rsidRDefault="00B01E1A" w:rsidP="00151AE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green"/>
              </w:rPr>
            </w:pPr>
            <w:r w:rsidRPr="00151A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1E1A" w:rsidRPr="00151AE5" w:rsidRDefault="00151AE5" w:rsidP="00151AE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green"/>
              </w:rPr>
            </w:pPr>
            <w:r w:rsidRPr="00151A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</w:t>
            </w:r>
          </w:p>
        </w:tc>
      </w:tr>
      <w:tr w:rsidR="00B01E1A" w:rsidRPr="00D65C79" w:rsidTr="00151AE5">
        <w:trPr>
          <w:trHeight w:val="19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1A" w:rsidRPr="00D65C79" w:rsidRDefault="00B01E1A" w:rsidP="00151AE5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65C79">
              <w:rPr>
                <w:rFonts w:ascii="Times New Roman" w:hAnsi="Times New Roman" w:cs="Times New Roman"/>
              </w:rPr>
              <w:t>Пенициллины, чувствительные к бета-лактамазам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1A" w:rsidRPr="00D65C79" w:rsidRDefault="00B01E1A" w:rsidP="00151AE5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65C79">
              <w:rPr>
                <w:rFonts w:ascii="Times New Roman" w:hAnsi="Times New Roman" w:cs="Times New Roman"/>
                <w:bCs/>
              </w:rPr>
              <w:t>Бензилпенициллин</w:t>
            </w:r>
            <w:r w:rsidRPr="00D65C79"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1A" w:rsidRPr="00D65C79" w:rsidRDefault="00B01E1A" w:rsidP="00151AE5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65C79">
              <w:rPr>
                <w:rFonts w:ascii="Times New Roman" w:hAnsi="Times New Roman" w:cs="Times New Roman"/>
                <w:bCs/>
              </w:rPr>
              <w:t>Порошок для приготовления раствора для внутривенного и внутримышечного введения 1000000 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1A" w:rsidRPr="00D65C79" w:rsidRDefault="00B01E1A" w:rsidP="00151AE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65C79">
              <w:rPr>
                <w:rFonts w:ascii="Times New Roman" w:eastAsia="Calibri" w:hAnsi="Times New Roman" w:cs="Times New Roman"/>
              </w:rPr>
              <w:t>А</w:t>
            </w:r>
          </w:p>
        </w:tc>
      </w:tr>
      <w:tr w:rsidR="00B01E1A" w:rsidRPr="00D65C79" w:rsidTr="00151AE5">
        <w:trPr>
          <w:trHeight w:val="26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1A" w:rsidRPr="00B01E1A" w:rsidRDefault="00B01E1A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E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Анилиды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1A" w:rsidRPr="00D65C79" w:rsidRDefault="00B01E1A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01E1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Парацетамол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1A" w:rsidRPr="00B01E1A" w:rsidRDefault="00517B7B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E1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С</w:t>
            </w:r>
            <w:r w:rsidR="00B01E1A" w:rsidRPr="00B01E1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ироп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приема внутрь</w:t>
            </w:r>
            <w:r w:rsidR="00B01E1A" w:rsidRPr="00B01E1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60 мл и 100мл, в 5 мл – 125 мг; таблетки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приема внутрь</w:t>
            </w:r>
            <w:r w:rsidRPr="00B01E1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</w:t>
            </w:r>
            <w:r w:rsidR="00B01E1A" w:rsidRPr="00B01E1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0,2 г и 0,5 г; свечи ректальные;</w:t>
            </w:r>
            <w:r w:rsidR="00B01E1A" w:rsidRPr="00B01E1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раств</w:t>
            </w:r>
            <w:r w:rsidR="00B01E1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ор для инъекций (в 1 мл 150 мг).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1A" w:rsidRPr="00D65C79" w:rsidRDefault="00B01E1A" w:rsidP="00151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5C79">
              <w:rPr>
                <w:rFonts w:ascii="Times New Roman" w:eastAsia="Calibri" w:hAnsi="Times New Roman" w:cs="Times New Roman"/>
              </w:rPr>
              <w:t>А</w:t>
            </w:r>
          </w:p>
        </w:tc>
      </w:tr>
      <w:tr w:rsidR="00B01E1A" w:rsidRPr="00D65C79" w:rsidTr="00151AE5">
        <w:trPr>
          <w:trHeight w:val="26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1A" w:rsidRPr="00D65C79" w:rsidRDefault="00B01E1A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F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Антигистаминные препараты для системного применения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1A" w:rsidRPr="00D65C79" w:rsidRDefault="00B01E1A" w:rsidP="00151AE5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D65C79">
              <w:rPr>
                <w:rFonts w:ascii="Times New Roman" w:hAnsi="Times New Roman" w:cs="Times New Roman"/>
                <w:lang w:val="tr-TR"/>
              </w:rPr>
              <w:t>Хлоропирамин</w:t>
            </w:r>
          </w:p>
          <w:p w:rsidR="00B01E1A" w:rsidRPr="00D65C79" w:rsidRDefault="00B01E1A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1A" w:rsidRPr="00D65C79" w:rsidRDefault="00B01E1A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65C79">
              <w:rPr>
                <w:rFonts w:ascii="Times New Roman" w:hAnsi="Times New Roman" w:cs="Times New Roman"/>
                <w:lang w:val="tr-TR"/>
              </w:rPr>
              <w:t>таблетки 0,025</w:t>
            </w:r>
            <w:r w:rsidRPr="00D65C79">
              <w:rPr>
                <w:rFonts w:ascii="Times New Roman" w:hAnsi="Times New Roman" w:cs="Times New Roman"/>
              </w:rPr>
              <w:t xml:space="preserve"> для приема внутрь</w:t>
            </w:r>
            <w:r w:rsidRPr="00D65C79">
              <w:rPr>
                <w:rFonts w:ascii="Times New Roman" w:hAnsi="Times New Roman" w:cs="Times New Roman"/>
                <w:lang w:val="tr-TR"/>
              </w:rPr>
              <w:t>, ампулы 2% раствор по 1 мл</w:t>
            </w:r>
            <w:r w:rsidRPr="00D65C79">
              <w:rPr>
                <w:rFonts w:ascii="Times New Roman" w:hAnsi="Times New Roman" w:cs="Times New Roman"/>
                <w:bCs/>
              </w:rPr>
              <w:t xml:space="preserve"> для внутривенного и внутримышечного введения.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1A" w:rsidRPr="00D65C79" w:rsidRDefault="00B01E1A" w:rsidP="00151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5C79">
              <w:rPr>
                <w:rFonts w:ascii="Times New Roman" w:hAnsi="Times New Roman" w:cs="Times New Roman"/>
              </w:rPr>
              <w:t>В</w:t>
            </w:r>
          </w:p>
        </w:tc>
      </w:tr>
    </w:tbl>
    <w:p w:rsidR="00913330" w:rsidRDefault="00913330" w:rsidP="00151AE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6D43" w:rsidRPr="00913330" w:rsidRDefault="00616D43" w:rsidP="00151AE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3330" w:rsidRDefault="00913330" w:rsidP="00151AE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92BBA">
        <w:rPr>
          <w:rFonts w:ascii="Times New Roman" w:hAnsi="Times New Roman" w:cs="Times New Roman"/>
          <w:b/>
          <w:sz w:val="28"/>
          <w:szCs w:val="28"/>
        </w:rPr>
        <w:t xml:space="preserve">Перечень дополнительных лекарственных средств </w:t>
      </w:r>
      <w:r w:rsidR="00F92BBA" w:rsidRPr="00151AE5">
        <w:rPr>
          <w:rFonts w:ascii="Times New Roman" w:hAnsi="Times New Roman"/>
          <w:b/>
          <w:sz w:val="28"/>
          <w:szCs w:val="28"/>
        </w:rPr>
        <w:t>[1</w:t>
      </w:r>
      <w:r w:rsidR="00616D43" w:rsidRPr="00151AE5">
        <w:rPr>
          <w:rFonts w:ascii="Times New Roman" w:hAnsi="Times New Roman"/>
          <w:b/>
          <w:sz w:val="28"/>
          <w:szCs w:val="28"/>
        </w:rPr>
        <w:t>-</w:t>
      </w:r>
      <w:r w:rsidR="00F92BBA" w:rsidRPr="00151AE5">
        <w:rPr>
          <w:rFonts w:ascii="Times New Roman" w:hAnsi="Times New Roman"/>
          <w:b/>
          <w:sz w:val="28"/>
          <w:szCs w:val="28"/>
        </w:rPr>
        <w:t>4,6,9,13,14]: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5"/>
        <w:gridCol w:w="6"/>
        <w:gridCol w:w="2126"/>
        <w:gridCol w:w="4111"/>
        <w:gridCol w:w="708"/>
      </w:tblGrid>
      <w:tr w:rsidR="00DC4018" w:rsidRPr="00340F24" w:rsidTr="00151AE5">
        <w:trPr>
          <w:trHeight w:val="1116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4018" w:rsidRPr="00151AE5" w:rsidRDefault="00DC4018" w:rsidP="00151AE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green"/>
              </w:rPr>
            </w:pPr>
            <w:r w:rsidRPr="00151A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Фармакологическая группа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018" w:rsidRPr="00151AE5" w:rsidRDefault="00DC4018" w:rsidP="00151AE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green"/>
              </w:rPr>
            </w:pPr>
            <w:r w:rsidRPr="00151A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Международное непатентованное наименование ЛС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4018" w:rsidRPr="00151AE5" w:rsidRDefault="00DC4018" w:rsidP="00151AE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green"/>
              </w:rPr>
            </w:pPr>
            <w:r w:rsidRPr="00151A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4018" w:rsidRPr="00151AE5" w:rsidRDefault="00151AE5" w:rsidP="00151AE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green"/>
              </w:rPr>
            </w:pPr>
            <w:r w:rsidRPr="00151A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</w:t>
            </w:r>
          </w:p>
        </w:tc>
      </w:tr>
      <w:tr w:rsidR="00DC4018" w:rsidRPr="00D65C79" w:rsidTr="00151AE5">
        <w:trPr>
          <w:trHeight w:val="19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65C79" w:rsidRDefault="00DC4018" w:rsidP="00151AE5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C4018">
              <w:rPr>
                <w:rFonts w:ascii="Times New Roman" w:hAnsi="Times New Roman" w:cs="Times New Roman"/>
              </w:rPr>
              <w:t>Пенициллины с ингибиторами бета-лактамаз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65C79" w:rsidRDefault="0098738C" w:rsidP="00151AE5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98738C">
              <w:rPr>
                <w:rFonts w:ascii="Times New Roman" w:hAnsi="Times New Roman" w:cs="Times New Roman"/>
                <w:bCs/>
              </w:rPr>
              <w:t xml:space="preserve">Амоксициллин </w:t>
            </w:r>
            <w:proofErr w:type="spellStart"/>
            <w:r w:rsidRPr="0098738C">
              <w:rPr>
                <w:rFonts w:ascii="Times New Roman" w:hAnsi="Times New Roman" w:cs="Times New Roman"/>
                <w:bCs/>
              </w:rPr>
              <w:t>клавулановая</w:t>
            </w:r>
            <w:proofErr w:type="spellEnd"/>
            <w:r w:rsidRPr="0098738C">
              <w:rPr>
                <w:rFonts w:ascii="Times New Roman" w:hAnsi="Times New Roman" w:cs="Times New Roman"/>
                <w:bCs/>
              </w:rPr>
              <w:t xml:space="preserve"> кислота</w:t>
            </w:r>
            <w:bookmarkStart w:id="0" w:name="_GoBack"/>
            <w:bookmarkEnd w:id="0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65C79" w:rsidRDefault="00DC4018" w:rsidP="00151AE5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>Т</w:t>
            </w:r>
            <w:r w:rsidRPr="00DC4018">
              <w:rPr>
                <w:rFonts w:ascii="Times New Roman" w:hAnsi="Times New Roman" w:cs="Times New Roman"/>
                <w:bCs/>
              </w:rPr>
              <w:t>аблетки, покрытые пленочной оболочкой 375 мг, таблетки диспергируемые 500 мг/125 мг, порошок для приготовления суспензии для приема внутрь 125мг/31,25мг/5мл, 312,5мг/5мл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65C79" w:rsidRDefault="00DC4018" w:rsidP="00151AE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65C79">
              <w:rPr>
                <w:rFonts w:ascii="Times New Roman" w:eastAsia="Calibri" w:hAnsi="Times New Roman" w:cs="Times New Roman"/>
              </w:rPr>
              <w:t>А</w:t>
            </w:r>
          </w:p>
        </w:tc>
      </w:tr>
      <w:tr w:rsidR="00DC4018" w:rsidRPr="00D65C79" w:rsidTr="00151AE5">
        <w:trPr>
          <w:trHeight w:val="26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65C79" w:rsidRDefault="00DC4018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65C79">
              <w:rPr>
                <w:rFonts w:ascii="Times New Roman" w:hAnsi="Times New Roman" w:cs="Times New Roman"/>
              </w:rPr>
              <w:t>Производные пропионовой кислоты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65C79" w:rsidRDefault="00DC4018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65C79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65C79" w:rsidRDefault="00DC4018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65C79">
              <w:rPr>
                <w:rFonts w:ascii="Times New Roman" w:hAnsi="Times New Roman" w:cs="Times New Roman"/>
              </w:rPr>
              <w:t>Суспензия и таблетки для приема внутрь. Суспензия 100мг/5мл; таблетки 200 мг;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65C79" w:rsidRDefault="00DC4018" w:rsidP="00151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5C79">
              <w:rPr>
                <w:rFonts w:ascii="Times New Roman" w:eastAsia="Calibri" w:hAnsi="Times New Roman" w:cs="Times New Roman"/>
              </w:rPr>
              <w:t>А</w:t>
            </w:r>
          </w:p>
        </w:tc>
      </w:tr>
      <w:tr w:rsidR="00DC4018" w:rsidRPr="00D65C79" w:rsidTr="00151AE5">
        <w:trPr>
          <w:trHeight w:val="26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65C79" w:rsidRDefault="00DC4018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F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Антигистаминные препараты для системного применения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65C79" w:rsidRDefault="00DC4018" w:rsidP="00151AE5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D65C79">
              <w:rPr>
                <w:rFonts w:ascii="Times New Roman" w:hAnsi="Times New Roman" w:cs="Times New Roman"/>
                <w:lang w:val="tr-TR"/>
              </w:rPr>
              <w:t>Хлоропирамин</w:t>
            </w:r>
          </w:p>
          <w:p w:rsidR="00DC4018" w:rsidRPr="00D65C79" w:rsidRDefault="00DC4018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65C79" w:rsidRDefault="00DC4018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65C79">
              <w:rPr>
                <w:rFonts w:ascii="Times New Roman" w:hAnsi="Times New Roman" w:cs="Times New Roman"/>
                <w:lang w:val="tr-TR"/>
              </w:rPr>
              <w:t>таблетки 0,025</w:t>
            </w:r>
            <w:r w:rsidRPr="00D65C79">
              <w:rPr>
                <w:rFonts w:ascii="Times New Roman" w:hAnsi="Times New Roman" w:cs="Times New Roman"/>
              </w:rPr>
              <w:t xml:space="preserve"> для приема внутрь</w:t>
            </w:r>
            <w:r w:rsidRPr="00D65C79">
              <w:rPr>
                <w:rFonts w:ascii="Times New Roman" w:hAnsi="Times New Roman" w:cs="Times New Roman"/>
                <w:lang w:val="tr-TR"/>
              </w:rPr>
              <w:t>, ампулы 2% раствор по 1 мл</w:t>
            </w:r>
            <w:r w:rsidRPr="00D65C79">
              <w:rPr>
                <w:rFonts w:ascii="Times New Roman" w:hAnsi="Times New Roman" w:cs="Times New Roman"/>
                <w:bCs/>
              </w:rPr>
              <w:t xml:space="preserve"> для внутривенного и внутримышечного введения.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65C79" w:rsidRDefault="00DC4018" w:rsidP="00151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5C79">
              <w:rPr>
                <w:rFonts w:ascii="Times New Roman" w:hAnsi="Times New Roman" w:cs="Times New Roman"/>
              </w:rPr>
              <w:t>В</w:t>
            </w:r>
          </w:p>
        </w:tc>
      </w:tr>
      <w:tr w:rsidR="00DC4018" w:rsidRPr="00D65C79" w:rsidTr="00151AE5">
        <w:trPr>
          <w:trHeight w:val="26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C4018" w:rsidRDefault="00DC4018" w:rsidP="00151AE5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4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Макролиды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C4018" w:rsidRDefault="00517B7B" w:rsidP="00151A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DC4018">
              <w:rPr>
                <w:rFonts w:ascii="Times New Roman" w:hAnsi="Times New Roman" w:cs="Times New Roman"/>
                <w:sz w:val="24"/>
                <w:szCs w:val="24"/>
              </w:rPr>
              <w:t>Азитромицин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C4018" w:rsidRDefault="00517B7B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DC4018">
              <w:rPr>
                <w:rFonts w:ascii="Times New Roman" w:hAnsi="Times New Roman" w:cs="Times New Roman"/>
                <w:sz w:val="24"/>
                <w:szCs w:val="24"/>
              </w:rPr>
              <w:t xml:space="preserve">для приема внутрь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капсулы и таблетки </w:t>
            </w:r>
            <w:r w:rsidR="00DC4018" w:rsidRPr="00DC4018">
              <w:rPr>
                <w:rFonts w:ascii="Times New Roman" w:hAnsi="Times New Roman" w:cs="Times New Roman"/>
                <w:sz w:val="24"/>
                <w:szCs w:val="24"/>
              </w:rPr>
              <w:t xml:space="preserve">125 мг, 250 мг, 500 мг,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суспензии </w:t>
            </w:r>
            <w:r w:rsidR="00DC4018" w:rsidRPr="00DC4018">
              <w:rPr>
                <w:rFonts w:ascii="Times New Roman" w:hAnsi="Times New Roman" w:cs="Times New Roman"/>
                <w:sz w:val="24"/>
                <w:szCs w:val="24"/>
              </w:rPr>
              <w:t>100 мг/5 мл и 200 мг/5 мл во флаконах 20 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65C79" w:rsidRDefault="00DC4018" w:rsidP="00151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DC4018" w:rsidRPr="00D65C79" w:rsidTr="00151AE5">
        <w:trPr>
          <w:trHeight w:val="26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C4018" w:rsidRDefault="00DC4018" w:rsidP="00151AE5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40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Макролиды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C4018" w:rsidRDefault="00DC4018" w:rsidP="00151A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4018">
              <w:rPr>
                <w:rFonts w:ascii="Times New Roman" w:hAnsi="Times New Roman" w:cs="Times New Roman"/>
                <w:sz w:val="24"/>
                <w:szCs w:val="24"/>
              </w:rPr>
              <w:t>Кларитромицин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Pr="00DC4018" w:rsidRDefault="00517B7B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4018">
              <w:rPr>
                <w:rFonts w:ascii="Times New Roman" w:hAnsi="Times New Roman" w:cs="Times New Roman"/>
                <w:sz w:val="24"/>
                <w:szCs w:val="24"/>
              </w:rPr>
              <w:t>Суспензия</w:t>
            </w:r>
            <w:r w:rsidR="00DC4018" w:rsidRPr="00DC40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4018">
              <w:rPr>
                <w:rFonts w:ascii="Times New Roman" w:hAnsi="Times New Roman" w:cs="Times New Roman"/>
                <w:sz w:val="24"/>
                <w:szCs w:val="24"/>
              </w:rPr>
              <w:t xml:space="preserve">для приема внутрь </w:t>
            </w:r>
            <w:r w:rsidR="00DC4018" w:rsidRPr="00DC4018">
              <w:rPr>
                <w:rFonts w:ascii="Times New Roman" w:hAnsi="Times New Roman" w:cs="Times New Roman"/>
                <w:sz w:val="24"/>
                <w:szCs w:val="24"/>
              </w:rPr>
              <w:t>125мг/5мл. 250мг/5мл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8" w:rsidRDefault="00DC4018" w:rsidP="00151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:rsidR="00616D43" w:rsidRDefault="00616D43" w:rsidP="00151AE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7E1120" w:rsidRDefault="00F67DCD" w:rsidP="00151AE5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Хирургическое</w:t>
      </w:r>
      <w:r w:rsidR="00672EA7" w:rsidRPr="0033190F">
        <w:rPr>
          <w:rFonts w:ascii="Times New Roman" w:hAnsi="Times New Roman"/>
          <w:b/>
          <w:sz w:val="28"/>
          <w:szCs w:val="28"/>
        </w:rPr>
        <w:t xml:space="preserve"> вмешательство:</w:t>
      </w:r>
      <w:r w:rsidR="001B19D1">
        <w:rPr>
          <w:rFonts w:ascii="Times New Roman" w:hAnsi="Times New Roman"/>
          <w:sz w:val="28"/>
          <w:szCs w:val="28"/>
        </w:rPr>
        <w:t xml:space="preserve"> нет</w:t>
      </w:r>
      <w:r w:rsidR="00672EA7" w:rsidRPr="0033190F">
        <w:rPr>
          <w:rFonts w:ascii="Times New Roman" w:hAnsi="Times New Roman"/>
          <w:sz w:val="28"/>
          <w:szCs w:val="28"/>
        </w:rPr>
        <w:t>.</w:t>
      </w:r>
    </w:p>
    <w:p w:rsidR="00151AE5" w:rsidRPr="00E54F16" w:rsidRDefault="00151AE5" w:rsidP="00151AE5">
      <w:pPr>
        <w:pStyle w:val="a3"/>
        <w:tabs>
          <w:tab w:val="left" w:pos="426"/>
        </w:tabs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</w:rPr>
      </w:pPr>
    </w:p>
    <w:p w:rsidR="00672EA7" w:rsidRPr="00DF05F1" w:rsidRDefault="00DF05F1" w:rsidP="00151AE5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F05F1">
        <w:rPr>
          <w:rFonts w:ascii="Times New Roman" w:hAnsi="Times New Roman"/>
          <w:b/>
          <w:sz w:val="28"/>
          <w:szCs w:val="28"/>
        </w:rPr>
        <w:t xml:space="preserve"> </w:t>
      </w:r>
      <w:r w:rsidR="00672EA7" w:rsidRPr="00DF05F1">
        <w:rPr>
          <w:rFonts w:ascii="Times New Roman" w:hAnsi="Times New Roman"/>
          <w:b/>
          <w:sz w:val="28"/>
          <w:szCs w:val="28"/>
        </w:rPr>
        <w:t xml:space="preserve">Дальнейшее </w:t>
      </w:r>
      <w:r w:rsidR="00672EA7" w:rsidRPr="00151AE5">
        <w:rPr>
          <w:rFonts w:ascii="Times New Roman" w:hAnsi="Times New Roman"/>
          <w:b/>
          <w:sz w:val="28"/>
          <w:szCs w:val="28"/>
        </w:rPr>
        <w:t xml:space="preserve">ведение </w:t>
      </w:r>
      <w:r w:rsidR="00F92BBA" w:rsidRPr="00151AE5">
        <w:rPr>
          <w:rFonts w:ascii="Times New Roman" w:hAnsi="Times New Roman"/>
          <w:b/>
          <w:sz w:val="28"/>
          <w:szCs w:val="28"/>
        </w:rPr>
        <w:t>[1</w:t>
      </w:r>
      <w:r w:rsidR="00616D43" w:rsidRPr="00151AE5">
        <w:rPr>
          <w:rFonts w:ascii="Times New Roman" w:hAnsi="Times New Roman"/>
          <w:b/>
          <w:sz w:val="28"/>
          <w:szCs w:val="28"/>
        </w:rPr>
        <w:t>-</w:t>
      </w:r>
      <w:r w:rsidR="00F92BBA" w:rsidRPr="00151AE5">
        <w:rPr>
          <w:rFonts w:ascii="Times New Roman" w:hAnsi="Times New Roman"/>
          <w:b/>
          <w:sz w:val="28"/>
          <w:szCs w:val="28"/>
        </w:rPr>
        <w:t>4]</w:t>
      </w:r>
      <w:r w:rsidR="00616D43" w:rsidRPr="00151AE5">
        <w:rPr>
          <w:rFonts w:ascii="Times New Roman" w:hAnsi="Times New Roman"/>
          <w:b/>
          <w:sz w:val="28"/>
          <w:szCs w:val="28"/>
        </w:rPr>
        <w:t>:</w:t>
      </w:r>
    </w:p>
    <w:p w:rsidR="005652B4" w:rsidRDefault="00672EA7" w:rsidP="00151AE5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F05F1">
        <w:rPr>
          <w:rFonts w:ascii="Times New Roman" w:hAnsi="Times New Roman"/>
          <w:sz w:val="28"/>
          <w:szCs w:val="28"/>
        </w:rPr>
        <w:t xml:space="preserve">повторный </w:t>
      </w:r>
      <w:r w:rsidR="005652B4">
        <w:rPr>
          <w:rFonts w:ascii="Times New Roman" w:hAnsi="Times New Roman"/>
          <w:sz w:val="28"/>
          <w:szCs w:val="28"/>
        </w:rPr>
        <w:t>осмотр участкового врача через 5 дней;</w:t>
      </w:r>
      <w:r w:rsidRPr="00DF05F1">
        <w:rPr>
          <w:rFonts w:ascii="Times New Roman" w:hAnsi="Times New Roman"/>
          <w:sz w:val="28"/>
          <w:szCs w:val="28"/>
        </w:rPr>
        <w:t xml:space="preserve"> </w:t>
      </w:r>
    </w:p>
    <w:p w:rsidR="00672EA7" w:rsidRDefault="00672EA7" w:rsidP="00151AE5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F05F1">
        <w:rPr>
          <w:rFonts w:ascii="Times New Roman" w:hAnsi="Times New Roman"/>
          <w:sz w:val="28"/>
          <w:szCs w:val="28"/>
        </w:rPr>
        <w:t>если ребе</w:t>
      </w:r>
      <w:r w:rsidR="005652B4">
        <w:rPr>
          <w:rFonts w:ascii="Times New Roman" w:hAnsi="Times New Roman"/>
          <w:sz w:val="28"/>
          <w:szCs w:val="28"/>
        </w:rPr>
        <w:t>нку стало хуже (в возрасте до 5</w:t>
      </w:r>
      <w:r w:rsidRPr="00DF05F1">
        <w:rPr>
          <w:rFonts w:ascii="Times New Roman" w:hAnsi="Times New Roman"/>
          <w:sz w:val="28"/>
          <w:szCs w:val="28"/>
        </w:rPr>
        <w:t xml:space="preserve"> лет)</w:t>
      </w:r>
      <w:r w:rsidR="00623958">
        <w:rPr>
          <w:rFonts w:ascii="Times New Roman" w:hAnsi="Times New Roman"/>
          <w:sz w:val="28"/>
          <w:szCs w:val="28"/>
        </w:rPr>
        <w:t>,</w:t>
      </w:r>
      <w:r w:rsidRPr="00DF05F1">
        <w:rPr>
          <w:rFonts w:ascii="Times New Roman" w:hAnsi="Times New Roman"/>
          <w:sz w:val="28"/>
          <w:szCs w:val="28"/>
        </w:rPr>
        <w:t xml:space="preserve"> не может пить или сосать грудь, лихорадка свыше 38</w:t>
      </w:r>
      <w:r w:rsidRPr="00DF05F1">
        <w:rPr>
          <w:rFonts w:ascii="Times New Roman" w:hAnsi="Times New Roman"/>
          <w:sz w:val="28"/>
          <w:szCs w:val="28"/>
          <w:vertAlign w:val="superscript"/>
        </w:rPr>
        <w:t>0</w:t>
      </w:r>
      <w:proofErr w:type="gramStart"/>
      <w:r w:rsidRPr="00DF05F1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DF05F1">
        <w:rPr>
          <w:rFonts w:ascii="Times New Roman" w:hAnsi="Times New Roman"/>
          <w:sz w:val="28"/>
          <w:szCs w:val="28"/>
        </w:rPr>
        <w:t>С</w:t>
      </w:r>
      <w:proofErr w:type="gramEnd"/>
      <w:r w:rsidR="005652B4">
        <w:rPr>
          <w:rFonts w:ascii="Times New Roman" w:hAnsi="Times New Roman"/>
          <w:sz w:val="28"/>
          <w:szCs w:val="28"/>
        </w:rPr>
        <w:t xml:space="preserve"> - направить на стационарное лечение</w:t>
      </w:r>
      <w:r w:rsidRPr="00DF05F1">
        <w:rPr>
          <w:rFonts w:ascii="Times New Roman" w:hAnsi="Times New Roman"/>
          <w:sz w:val="28"/>
          <w:szCs w:val="28"/>
        </w:rPr>
        <w:t>;</w:t>
      </w:r>
    </w:p>
    <w:p w:rsidR="00623958" w:rsidRDefault="00623958" w:rsidP="00151AE5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повторный контроль</w:t>
      </w:r>
      <w:r w:rsidR="005652B4">
        <w:rPr>
          <w:rFonts w:ascii="Times New Roman" w:hAnsi="Times New Roman"/>
          <w:sz w:val="28"/>
          <w:szCs w:val="28"/>
        </w:rPr>
        <w:t xml:space="preserve"> лабораторных показателей (О</w:t>
      </w:r>
      <w:r>
        <w:rPr>
          <w:rFonts w:ascii="Times New Roman" w:hAnsi="Times New Roman"/>
          <w:sz w:val="28"/>
          <w:szCs w:val="28"/>
        </w:rPr>
        <w:t>АК, ОАМ) через 10 дней от начала</w:t>
      </w:r>
      <w:r w:rsidR="005652B4">
        <w:rPr>
          <w:rFonts w:ascii="Times New Roman" w:hAnsi="Times New Roman"/>
          <w:sz w:val="28"/>
          <w:szCs w:val="28"/>
        </w:rPr>
        <w:t xml:space="preserve"> антибактериальной терапии</w:t>
      </w:r>
      <w:r>
        <w:rPr>
          <w:rFonts w:ascii="Times New Roman" w:hAnsi="Times New Roman"/>
          <w:sz w:val="28"/>
          <w:szCs w:val="28"/>
        </w:rPr>
        <w:t>;</w:t>
      </w:r>
    </w:p>
    <w:p w:rsidR="00601D2F" w:rsidRDefault="00F67DCD" w:rsidP="00151AE5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23958">
        <w:rPr>
          <w:rFonts w:ascii="Times New Roman" w:hAnsi="Times New Roman"/>
          <w:sz w:val="28"/>
          <w:szCs w:val="28"/>
        </w:rPr>
        <w:t>дети,</w:t>
      </w:r>
      <w:r w:rsidR="00601D2F" w:rsidRPr="00623958">
        <w:rPr>
          <w:rFonts w:ascii="Times New Roman" w:hAnsi="Times New Roman"/>
          <w:sz w:val="28"/>
          <w:szCs w:val="28"/>
        </w:rPr>
        <w:t xml:space="preserve"> перенесшие первичное рожистое воспаление, наблюдаются у участкового врача или врача кабинета инфекционных заболеваний в течение 3 месяцев (1 раз в м</w:t>
      </w:r>
      <w:r w:rsidR="00623958">
        <w:rPr>
          <w:rFonts w:ascii="Times New Roman" w:hAnsi="Times New Roman"/>
          <w:sz w:val="28"/>
          <w:szCs w:val="28"/>
        </w:rPr>
        <w:t>есяц).</w:t>
      </w:r>
    </w:p>
    <w:p w:rsidR="00151AE5" w:rsidRPr="00623958" w:rsidRDefault="00151AE5" w:rsidP="00151AE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60390" w:rsidRDefault="00F67DCD" w:rsidP="00151AE5">
      <w:pPr>
        <w:pStyle w:val="a3"/>
        <w:numPr>
          <w:ilvl w:val="1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672EA7" w:rsidRPr="00F67DCD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672EA7" w:rsidRPr="00F67DCD">
        <w:rPr>
          <w:rFonts w:ascii="Times New Roman" w:hAnsi="Times New Roman"/>
          <w:sz w:val="28"/>
          <w:szCs w:val="28"/>
        </w:rPr>
        <w:t xml:space="preserve"> </w:t>
      </w:r>
      <w:r w:rsidR="00672EA7" w:rsidRPr="00F67DCD">
        <w:rPr>
          <w:rFonts w:ascii="Times New Roman" w:hAnsi="Times New Roman"/>
          <w:b/>
          <w:sz w:val="28"/>
          <w:szCs w:val="28"/>
        </w:rPr>
        <w:t>и безопасности методов диагностики и лечения, описанных в протоколе</w:t>
      </w:r>
      <w:r w:rsidR="00672EA7" w:rsidRPr="00F67DCD">
        <w:rPr>
          <w:rFonts w:ascii="Times New Roman" w:hAnsi="Times New Roman"/>
          <w:sz w:val="28"/>
          <w:szCs w:val="28"/>
        </w:rPr>
        <w:t>:</w:t>
      </w:r>
    </w:p>
    <w:p w:rsidR="00623958" w:rsidRPr="00D60390" w:rsidRDefault="00623958" w:rsidP="00151AE5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60390">
        <w:rPr>
          <w:rFonts w:ascii="Times New Roman" w:hAnsi="Times New Roman"/>
          <w:sz w:val="28"/>
          <w:szCs w:val="28"/>
        </w:rPr>
        <w:t>нормализация температуры тела;</w:t>
      </w:r>
      <w:r w:rsidR="00F92BBA" w:rsidRPr="00D60390">
        <w:rPr>
          <w:rFonts w:ascii="Times New Roman" w:hAnsi="Times New Roman"/>
          <w:sz w:val="28"/>
          <w:szCs w:val="28"/>
        </w:rPr>
        <w:t xml:space="preserve"> </w:t>
      </w:r>
    </w:p>
    <w:p w:rsidR="008A2C32" w:rsidRDefault="008A2C32" w:rsidP="00151AE5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купирование отечного синдрома, </w:t>
      </w:r>
      <w:proofErr w:type="spellStart"/>
      <w:r>
        <w:rPr>
          <w:rFonts w:ascii="Times New Roman" w:hAnsi="Times New Roman"/>
          <w:sz w:val="28"/>
          <w:szCs w:val="28"/>
        </w:rPr>
        <w:t>лимфостаза</w:t>
      </w:r>
      <w:proofErr w:type="spellEnd"/>
      <w:r w:rsidR="00623958">
        <w:rPr>
          <w:rFonts w:ascii="Times New Roman" w:hAnsi="Times New Roman"/>
          <w:sz w:val="28"/>
          <w:szCs w:val="28"/>
        </w:rPr>
        <w:t>;</w:t>
      </w:r>
    </w:p>
    <w:p w:rsidR="00672EA7" w:rsidRDefault="008A2C32" w:rsidP="00151AE5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2C32">
        <w:rPr>
          <w:rFonts w:ascii="Times New Roman" w:hAnsi="Times New Roman"/>
          <w:sz w:val="28"/>
          <w:szCs w:val="28"/>
        </w:rPr>
        <w:t xml:space="preserve">отсутствие осложнений, </w:t>
      </w:r>
      <w:r w:rsidR="00672EA7" w:rsidRPr="00616D43">
        <w:rPr>
          <w:rFonts w:ascii="Times New Roman" w:hAnsi="Times New Roman"/>
          <w:sz w:val="28"/>
          <w:szCs w:val="28"/>
        </w:rPr>
        <w:t xml:space="preserve">рецидивов заболевания в течение </w:t>
      </w:r>
      <w:r w:rsidR="00A36203" w:rsidRPr="00616D43">
        <w:rPr>
          <w:rFonts w:ascii="Times New Roman" w:hAnsi="Times New Roman"/>
          <w:sz w:val="28"/>
          <w:szCs w:val="28"/>
        </w:rPr>
        <w:t>6-</w:t>
      </w:r>
      <w:r w:rsidR="00672EA7" w:rsidRPr="00616D43">
        <w:rPr>
          <w:rFonts w:ascii="Times New Roman" w:hAnsi="Times New Roman"/>
          <w:sz w:val="28"/>
          <w:szCs w:val="28"/>
        </w:rPr>
        <w:t>12 месяцев</w:t>
      </w:r>
      <w:r w:rsidR="00672EA7" w:rsidRPr="008A2C32">
        <w:rPr>
          <w:rFonts w:ascii="Times New Roman" w:hAnsi="Times New Roman"/>
          <w:sz w:val="28"/>
          <w:szCs w:val="28"/>
        </w:rPr>
        <w:t>.</w:t>
      </w:r>
    </w:p>
    <w:p w:rsidR="009017B7" w:rsidRPr="008A2C32" w:rsidRDefault="009017B7" w:rsidP="00151AE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B6DD9" w:rsidRPr="00D60390" w:rsidRDefault="00D60390" w:rsidP="00151AE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="00616D43">
        <w:rPr>
          <w:rFonts w:ascii="Times New Roman" w:hAnsi="Times New Roman"/>
          <w:b/>
          <w:sz w:val="28"/>
          <w:szCs w:val="28"/>
        </w:rPr>
        <w:t xml:space="preserve"> </w:t>
      </w:r>
      <w:r w:rsidR="003B6DD9" w:rsidRPr="00D60390">
        <w:rPr>
          <w:rFonts w:ascii="Times New Roman" w:hAnsi="Times New Roman"/>
          <w:b/>
          <w:sz w:val="28"/>
          <w:szCs w:val="28"/>
        </w:rPr>
        <w:t xml:space="preserve">ПОКАЗАНИЯ ДЛЯ ГОСПИТАЛИЗАЦИИ С УКАЗАНИЕМ ТИПА </w:t>
      </w:r>
      <w:r w:rsidR="003B6DD9" w:rsidRPr="00151AE5">
        <w:rPr>
          <w:rFonts w:ascii="Times New Roman" w:hAnsi="Times New Roman"/>
          <w:b/>
          <w:sz w:val="28"/>
          <w:szCs w:val="28"/>
        </w:rPr>
        <w:t>ГОСПИТАЛИЗАЦИИ</w:t>
      </w:r>
      <w:r w:rsidR="00AD2072" w:rsidRPr="00151AE5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="00F92BBA" w:rsidRPr="00151AE5">
        <w:rPr>
          <w:rFonts w:ascii="Times New Roman" w:hAnsi="Times New Roman"/>
          <w:b/>
          <w:sz w:val="28"/>
          <w:szCs w:val="28"/>
        </w:rPr>
        <w:t>2</w:t>
      </w:r>
      <w:r w:rsidR="0015469F" w:rsidRPr="00151AE5">
        <w:rPr>
          <w:rFonts w:ascii="Times New Roman" w:hAnsi="Times New Roman"/>
          <w:b/>
          <w:sz w:val="28"/>
          <w:szCs w:val="28"/>
        </w:rPr>
        <w:t>-</w:t>
      </w:r>
      <w:r w:rsidR="00F92BBA" w:rsidRPr="00151AE5">
        <w:rPr>
          <w:rFonts w:ascii="Times New Roman" w:hAnsi="Times New Roman"/>
          <w:b/>
          <w:sz w:val="28"/>
          <w:szCs w:val="28"/>
        </w:rPr>
        <w:t>4</w:t>
      </w:r>
      <w:r w:rsidR="008C0A05" w:rsidRPr="00151AE5">
        <w:rPr>
          <w:rFonts w:ascii="Times New Roman" w:hAnsi="Times New Roman" w:cs="Times New Roman"/>
          <w:b/>
          <w:sz w:val="28"/>
          <w:szCs w:val="28"/>
        </w:rPr>
        <w:t>]</w:t>
      </w:r>
      <w:r w:rsidR="00AD2072" w:rsidRPr="00151AE5">
        <w:rPr>
          <w:rFonts w:ascii="Times New Roman" w:hAnsi="Times New Roman" w:cs="Times New Roman"/>
          <w:b/>
          <w:sz w:val="28"/>
          <w:szCs w:val="28"/>
        </w:rPr>
        <w:t>:</w:t>
      </w:r>
    </w:p>
    <w:p w:rsidR="003B6DD9" w:rsidRDefault="003B6DD9" w:rsidP="00151AE5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0A05">
        <w:rPr>
          <w:rFonts w:ascii="Times New Roman" w:hAnsi="Times New Roman"/>
          <w:b/>
          <w:sz w:val="28"/>
          <w:szCs w:val="28"/>
        </w:rPr>
        <w:t>4.1</w:t>
      </w:r>
      <w:r w:rsidR="0015469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0A05">
        <w:rPr>
          <w:rFonts w:ascii="Times New Roman" w:hAnsi="Times New Roman"/>
          <w:b/>
          <w:sz w:val="28"/>
          <w:szCs w:val="28"/>
        </w:rPr>
        <w:t>Показания для плановой госпитализации</w:t>
      </w:r>
      <w:r w:rsidR="00AD2072" w:rsidRPr="008C0A05">
        <w:rPr>
          <w:rFonts w:ascii="Times New Roman" w:hAnsi="Times New Roman"/>
          <w:b/>
          <w:sz w:val="28"/>
          <w:szCs w:val="28"/>
        </w:rPr>
        <w:t xml:space="preserve">: </w:t>
      </w:r>
      <w:r w:rsidR="00AD2072" w:rsidRPr="0015469F">
        <w:rPr>
          <w:rFonts w:ascii="Times New Roman" w:hAnsi="Times New Roman"/>
          <w:sz w:val="28"/>
          <w:szCs w:val="28"/>
        </w:rPr>
        <w:t>нет.</w:t>
      </w:r>
    </w:p>
    <w:p w:rsidR="008C0A05" w:rsidRPr="008C0A05" w:rsidRDefault="003B6DD9" w:rsidP="00151AE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C0A05">
        <w:rPr>
          <w:rFonts w:ascii="Times New Roman" w:hAnsi="Times New Roman"/>
          <w:b/>
          <w:sz w:val="28"/>
          <w:szCs w:val="28"/>
        </w:rPr>
        <w:lastRenderedPageBreak/>
        <w:t>4.2.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0A05">
        <w:rPr>
          <w:rFonts w:ascii="Times New Roman" w:hAnsi="Times New Roman"/>
          <w:b/>
          <w:sz w:val="28"/>
          <w:szCs w:val="28"/>
        </w:rPr>
        <w:t>Показани</w:t>
      </w:r>
      <w:r w:rsidR="008C0A05" w:rsidRPr="008C0A05">
        <w:rPr>
          <w:rFonts w:ascii="Times New Roman" w:hAnsi="Times New Roman"/>
          <w:b/>
          <w:sz w:val="28"/>
          <w:szCs w:val="28"/>
        </w:rPr>
        <w:t>я для экстренной госпитализации</w:t>
      </w:r>
      <w:r w:rsidR="00F92BBA" w:rsidRPr="00F92BBA">
        <w:rPr>
          <w:rFonts w:ascii="Times New Roman" w:hAnsi="Times New Roman"/>
          <w:sz w:val="28"/>
          <w:szCs w:val="28"/>
        </w:rPr>
        <w:t xml:space="preserve"> </w:t>
      </w:r>
      <w:r w:rsidR="00F92BBA" w:rsidRPr="00151AE5">
        <w:rPr>
          <w:rFonts w:ascii="Times New Roman" w:hAnsi="Times New Roman"/>
          <w:b/>
          <w:sz w:val="28"/>
          <w:szCs w:val="28"/>
        </w:rPr>
        <w:t>[1</w:t>
      </w:r>
      <w:r w:rsidR="0015469F" w:rsidRPr="00151AE5">
        <w:rPr>
          <w:rFonts w:ascii="Times New Roman" w:hAnsi="Times New Roman"/>
          <w:b/>
          <w:sz w:val="28"/>
          <w:szCs w:val="28"/>
        </w:rPr>
        <w:t>-</w:t>
      </w:r>
      <w:r w:rsidR="00F92BBA" w:rsidRPr="00151AE5">
        <w:rPr>
          <w:rFonts w:ascii="Times New Roman" w:hAnsi="Times New Roman"/>
          <w:b/>
          <w:sz w:val="28"/>
          <w:szCs w:val="28"/>
        </w:rPr>
        <w:t>4]</w:t>
      </w:r>
      <w:r w:rsidR="009313FE" w:rsidRPr="00151AE5">
        <w:rPr>
          <w:rFonts w:ascii="Times New Roman" w:hAnsi="Times New Roman"/>
          <w:b/>
          <w:sz w:val="28"/>
          <w:szCs w:val="28"/>
        </w:rPr>
        <w:t>:</w:t>
      </w:r>
    </w:p>
    <w:p w:rsidR="003B6DD9" w:rsidRDefault="007106B9" w:rsidP="00151AE5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среднетяжелое и тяжелое течение </w:t>
      </w:r>
      <w:proofErr w:type="gramStart"/>
      <w:r>
        <w:rPr>
          <w:rFonts w:ascii="Times New Roman" w:hAnsi="Times New Roman"/>
          <w:sz w:val="28"/>
          <w:szCs w:val="28"/>
        </w:rPr>
        <w:t>рожи</w:t>
      </w:r>
      <w:proofErr w:type="gramEnd"/>
      <w:r>
        <w:rPr>
          <w:rFonts w:ascii="Times New Roman" w:hAnsi="Times New Roman"/>
          <w:sz w:val="28"/>
          <w:szCs w:val="28"/>
        </w:rPr>
        <w:t>, независимо от локализации процесса (особенно буллезно-геморрагическая форма рожи)</w:t>
      </w:r>
      <w:r w:rsidR="003B6DD9">
        <w:rPr>
          <w:rFonts w:ascii="Times New Roman" w:hAnsi="Times New Roman"/>
          <w:sz w:val="28"/>
          <w:szCs w:val="28"/>
        </w:rPr>
        <w:t>;</w:t>
      </w:r>
    </w:p>
    <w:p w:rsidR="00792B84" w:rsidRDefault="00792B84" w:rsidP="00151AE5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частые рецидивы </w:t>
      </w:r>
      <w:proofErr w:type="gramStart"/>
      <w:r>
        <w:rPr>
          <w:rFonts w:ascii="Times New Roman" w:hAnsi="Times New Roman"/>
          <w:sz w:val="28"/>
          <w:szCs w:val="28"/>
        </w:rPr>
        <w:t>рожи</w:t>
      </w:r>
      <w:proofErr w:type="gramEnd"/>
      <w:r>
        <w:rPr>
          <w:rFonts w:ascii="Times New Roman" w:hAnsi="Times New Roman"/>
          <w:sz w:val="28"/>
          <w:szCs w:val="28"/>
        </w:rPr>
        <w:t xml:space="preserve"> и ранние рецидивы, независимо от степени интоксикации, характера местного процесса и его локализации;</w:t>
      </w:r>
    </w:p>
    <w:p w:rsidR="003B6DD9" w:rsidRDefault="00792B84" w:rsidP="00151AE5">
      <w:pPr>
        <w:pStyle w:val="a3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осложнения </w:t>
      </w:r>
      <w:proofErr w:type="gramStart"/>
      <w:r>
        <w:rPr>
          <w:rFonts w:ascii="Times New Roman" w:hAnsi="Times New Roman"/>
          <w:sz w:val="28"/>
          <w:szCs w:val="28"/>
        </w:rPr>
        <w:t>рожи</w:t>
      </w:r>
      <w:proofErr w:type="gramEnd"/>
      <w:r w:rsidR="003B6DD9">
        <w:rPr>
          <w:rFonts w:ascii="Times New Roman" w:hAnsi="Times New Roman"/>
          <w:sz w:val="28"/>
          <w:szCs w:val="28"/>
        </w:rPr>
        <w:t>.</w:t>
      </w:r>
    </w:p>
    <w:p w:rsidR="003B6DD9" w:rsidRPr="00D71E1B" w:rsidRDefault="003B6DD9" w:rsidP="00151AE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92BBA" w:rsidRDefault="003B6DD9" w:rsidP="00151AE5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ТАКТИКА ЛЕЧЕНИЯ НА СТАЦИОНАРНОМ УРОВНЕ </w:t>
      </w:r>
      <w:r w:rsidR="00F92BBA" w:rsidRPr="00F92BBA">
        <w:rPr>
          <w:rFonts w:ascii="Times New Roman" w:hAnsi="Times New Roman"/>
          <w:b/>
          <w:sz w:val="28"/>
          <w:szCs w:val="28"/>
        </w:rPr>
        <w:t>[1</w:t>
      </w:r>
      <w:r w:rsidR="00E82FF4">
        <w:rPr>
          <w:rFonts w:ascii="Times New Roman" w:hAnsi="Times New Roman"/>
          <w:b/>
          <w:sz w:val="28"/>
          <w:szCs w:val="28"/>
        </w:rPr>
        <w:t>-</w:t>
      </w:r>
      <w:r w:rsidR="00F92BBA" w:rsidRPr="00F92BBA">
        <w:rPr>
          <w:rFonts w:ascii="Times New Roman" w:hAnsi="Times New Roman"/>
          <w:b/>
          <w:sz w:val="28"/>
          <w:szCs w:val="28"/>
        </w:rPr>
        <w:t>4,</w:t>
      </w:r>
      <w:r w:rsidR="00F92BBA">
        <w:rPr>
          <w:rFonts w:ascii="Times New Roman" w:hAnsi="Times New Roman"/>
          <w:b/>
          <w:sz w:val="28"/>
          <w:szCs w:val="28"/>
        </w:rPr>
        <w:t>6,</w:t>
      </w:r>
      <w:r w:rsidR="00F92BBA" w:rsidRPr="00F92BBA">
        <w:rPr>
          <w:rFonts w:ascii="Times New Roman" w:hAnsi="Times New Roman"/>
          <w:b/>
          <w:sz w:val="28"/>
          <w:szCs w:val="28"/>
        </w:rPr>
        <w:t>8</w:t>
      </w:r>
      <w:r w:rsidR="00464618">
        <w:rPr>
          <w:rFonts w:ascii="Times New Roman" w:hAnsi="Times New Roman"/>
          <w:b/>
          <w:sz w:val="28"/>
          <w:szCs w:val="28"/>
        </w:rPr>
        <w:t>-</w:t>
      </w:r>
      <w:r w:rsidR="00F92BBA">
        <w:rPr>
          <w:rFonts w:ascii="Times New Roman" w:hAnsi="Times New Roman"/>
          <w:b/>
          <w:sz w:val="28"/>
          <w:szCs w:val="28"/>
        </w:rPr>
        <w:t>12</w:t>
      </w:r>
      <w:r w:rsidR="00F92BBA" w:rsidRPr="00F92BBA">
        <w:rPr>
          <w:rFonts w:ascii="Times New Roman" w:hAnsi="Times New Roman"/>
          <w:b/>
          <w:sz w:val="28"/>
          <w:szCs w:val="28"/>
        </w:rPr>
        <w:t>]:</w:t>
      </w:r>
    </w:p>
    <w:p w:rsidR="0096231D" w:rsidRPr="00A55F32" w:rsidRDefault="00A55F32" w:rsidP="00151AE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92BBA">
        <w:rPr>
          <w:rFonts w:ascii="Times New Roman" w:hAnsi="Times New Roman" w:cs="Times New Roman"/>
          <w:sz w:val="28"/>
          <w:szCs w:val="28"/>
        </w:rPr>
        <w:t xml:space="preserve">Всем пациентам назначают этиотропную, десенсибилизирующую, </w:t>
      </w:r>
      <w:proofErr w:type="spellStart"/>
      <w:r w:rsidRPr="00F92BBA">
        <w:rPr>
          <w:rFonts w:ascii="Times New Roman" w:hAnsi="Times New Roman" w:cs="Times New Roman"/>
          <w:sz w:val="28"/>
          <w:szCs w:val="28"/>
        </w:rPr>
        <w:t>дезинтоксикационную</w:t>
      </w:r>
      <w:proofErr w:type="spellEnd"/>
      <w:r w:rsidRPr="00F92BBA">
        <w:rPr>
          <w:rFonts w:ascii="Times New Roman" w:hAnsi="Times New Roman" w:cs="Times New Roman"/>
          <w:sz w:val="28"/>
          <w:szCs w:val="28"/>
        </w:rPr>
        <w:t xml:space="preserve"> и местную терапию.</w:t>
      </w:r>
      <w:r w:rsidRPr="00F92BBA">
        <w:rPr>
          <w:rFonts w:ascii="Times New Roman" w:hAnsi="Times New Roman" w:cs="Times New Roman"/>
        </w:rPr>
        <w:t xml:space="preserve"> </w:t>
      </w:r>
      <w:r w:rsidRPr="00F92BBA">
        <w:rPr>
          <w:rFonts w:ascii="Times New Roman" w:hAnsi="Times New Roman" w:cs="Times New Roman"/>
          <w:sz w:val="28"/>
          <w:szCs w:val="28"/>
        </w:rPr>
        <w:t xml:space="preserve">Из антибиотиков чаще используют пенициллины, </w:t>
      </w:r>
      <w:proofErr w:type="spellStart"/>
      <w:r w:rsidRPr="00F92BBA">
        <w:rPr>
          <w:rFonts w:ascii="Times New Roman" w:hAnsi="Times New Roman" w:cs="Times New Roman"/>
          <w:sz w:val="28"/>
          <w:szCs w:val="28"/>
        </w:rPr>
        <w:t>макролиды</w:t>
      </w:r>
      <w:proofErr w:type="spellEnd"/>
      <w:r w:rsidRPr="00F92BBA">
        <w:rPr>
          <w:rFonts w:ascii="Times New Roman" w:hAnsi="Times New Roman" w:cs="Times New Roman"/>
          <w:sz w:val="28"/>
          <w:szCs w:val="28"/>
        </w:rPr>
        <w:t xml:space="preserve"> и антибиотики широкого спектра действия. </w:t>
      </w:r>
      <w:proofErr w:type="spellStart"/>
      <w:r w:rsidR="00C02A44" w:rsidRPr="00F92BBA">
        <w:rPr>
          <w:rFonts w:ascii="Times New Roman" w:hAnsi="Times New Roman" w:cs="Times New Roman"/>
          <w:sz w:val="28"/>
          <w:szCs w:val="28"/>
        </w:rPr>
        <w:t>Инфузионная</w:t>
      </w:r>
      <w:proofErr w:type="spellEnd"/>
      <w:r w:rsidR="00C02A44" w:rsidRPr="00F92BBA">
        <w:rPr>
          <w:rFonts w:ascii="Times New Roman" w:hAnsi="Times New Roman" w:cs="Times New Roman"/>
          <w:sz w:val="28"/>
          <w:szCs w:val="28"/>
        </w:rPr>
        <w:t xml:space="preserve"> терапия показана только больным с тяжелой формой рожи. </w:t>
      </w:r>
      <w:r w:rsidR="00C02A44" w:rsidRPr="00C02A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Гормональная терапия применяется при </w:t>
      </w:r>
      <w:r w:rsidR="00CC4DE5" w:rsidRPr="00CC4DE5">
        <w:rPr>
          <w:rFonts w:ascii="Times New Roman" w:eastAsia="Calibri" w:hAnsi="Times New Roman" w:cs="Times New Roman"/>
          <w:sz w:val="28"/>
          <w:szCs w:val="28"/>
          <w:lang w:eastAsia="ru-RU"/>
        </w:rPr>
        <w:t>упорно рецидивирующей</w:t>
      </w:r>
      <w:r w:rsidR="002D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форме рожи</w:t>
      </w:r>
      <w:r w:rsidR="00CC4DE5" w:rsidRPr="00CC4D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развитием </w:t>
      </w:r>
      <w:proofErr w:type="spellStart"/>
      <w:r w:rsidR="00CC4DE5" w:rsidRPr="00CC4DE5">
        <w:rPr>
          <w:rFonts w:ascii="Times New Roman" w:eastAsia="Calibri" w:hAnsi="Times New Roman" w:cs="Times New Roman"/>
          <w:sz w:val="28"/>
          <w:szCs w:val="28"/>
          <w:lang w:eastAsia="ru-RU"/>
        </w:rPr>
        <w:t>лимфостаза</w:t>
      </w:r>
      <w:proofErr w:type="spellEnd"/>
      <w:r w:rsidR="00CC4DE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25988" w:rsidRDefault="00B25988" w:rsidP="00151AE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5636" w:rsidRDefault="003B6DD9" w:rsidP="00151AE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5.1 карта наблюдения пациента, маршрутизация пациента:</w:t>
      </w:r>
      <w:r w:rsidR="006C18E3">
        <w:rPr>
          <w:rFonts w:ascii="Times New Roman" w:hAnsi="Times New Roman"/>
          <w:b/>
          <w:sz w:val="28"/>
          <w:szCs w:val="28"/>
        </w:rPr>
        <w:t xml:space="preserve"> </w:t>
      </w:r>
    </w:p>
    <w:p w:rsidR="006E5636" w:rsidRDefault="006E5636" w:rsidP="00151AE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6DD9" w:rsidRDefault="006E3C24" w:rsidP="00151AE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7DC2957" wp14:editId="142AC659">
                <wp:simplePos x="0" y="0"/>
                <wp:positionH relativeFrom="column">
                  <wp:posOffset>-329565</wp:posOffset>
                </wp:positionH>
                <wp:positionV relativeFrom="paragraph">
                  <wp:posOffset>95250</wp:posOffset>
                </wp:positionV>
                <wp:extent cx="6791325" cy="7683852"/>
                <wp:effectExtent l="0" t="0" r="28575" b="12700"/>
                <wp:wrapNone/>
                <wp:docPr id="143" name="Группа 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91325" cy="7683852"/>
                          <a:chOff x="0" y="0"/>
                          <a:chExt cx="6305550" cy="6449060"/>
                        </a:xfrm>
                      </wpg:grpSpPr>
                      <wps:wsp>
                        <wps:cNvPr id="3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400300" y="0"/>
                            <a:ext cx="1466850" cy="449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96231D" w:rsidRDefault="00D72335" w:rsidP="0096231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</w:pPr>
                              <w:r w:rsidRPr="0096231D">
                                <w:rPr>
                                  <w:rFonts w:ascii="Times New Roman" w:hAnsi="Times New Roman" w:cs="Times New Roman"/>
                                  <w:b/>
                                  <w:sz w:val="28"/>
                                </w:rPr>
                                <w:t>Пациент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AutoShape 4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1171575" y="180975"/>
                            <a:ext cx="1228725" cy="525780"/>
                          </a:xfrm>
                          <a:prstGeom prst="bentConnector3">
                            <a:avLst>
                              <a:gd name="adj1" fmla="val 49972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4775" y="123825"/>
                            <a:ext cx="1057275" cy="1072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96231D" w:rsidRDefault="00D72335" w:rsidP="0096231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6231D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Обращение в экстренную службу СМП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3867150" y="180975"/>
                            <a:ext cx="942975" cy="525780"/>
                          </a:xfrm>
                          <a:prstGeom prst="bentConnector3">
                            <a:avLst>
                              <a:gd name="adj1" fmla="val 4996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810125" y="238125"/>
                            <a:ext cx="1057275" cy="569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96231D" w:rsidRDefault="00D72335" w:rsidP="0096231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6231D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Обращение в СВА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886075" y="1247719"/>
                            <a:ext cx="1114425" cy="14216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96231D" w:rsidRDefault="00D72335" w:rsidP="0096231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6231D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Обращение в кабинет инфекционных заболеваний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2019300" y="190492"/>
                            <a:ext cx="1" cy="156964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9" name="AutoShape 11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4000500" y="638175"/>
                            <a:ext cx="809625" cy="799742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810125" y="1247775"/>
                            <a:ext cx="1495425" cy="3089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Default="00D72335" w:rsidP="00B25988">
                              <w:pPr>
                                <w:jc w:val="both"/>
                                <w:rPr>
                                  <w:rFonts w:ascii="Times New Roman" w:hAnsi="Times New Roman" w:cs="Times New Roman"/>
                                  <w:iCs/>
                                </w:rPr>
                              </w:pPr>
                              <w:r w:rsidRPr="00C820B6">
                                <w:rPr>
                                  <w:rFonts w:ascii="Times New Roman" w:hAnsi="Times New Roman" w:cs="Times New Roman"/>
                                  <w:b/>
                                  <w:iCs/>
                                </w:rPr>
                                <w:t>ОАК–</w:t>
                              </w:r>
                              <w:r w:rsidRPr="00C820B6">
                                <w:rPr>
                                  <w:rFonts w:ascii="Times New Roman" w:hAnsi="Times New Roman" w:cs="Times New Roman"/>
                                  <w:iCs/>
                                </w:rPr>
                                <w:t>лейкоцитоз</w:t>
                              </w:r>
                              <w:r>
                                <w:rPr>
                                  <w:rFonts w:ascii="Times New Roman" w:hAnsi="Times New Roman" w:cs="Times New Roman"/>
                                  <w:iCs/>
                                </w:rPr>
                                <w:t xml:space="preserve"> с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iCs/>
                                </w:rPr>
                                <w:t>нейтрофилезом</w:t>
                              </w:r>
                              <w:proofErr w:type="spellEnd"/>
                              <w:r w:rsidRPr="0096231D">
                                <w:rPr>
                                  <w:rFonts w:ascii="Times New Roman" w:hAnsi="Times New Roman" w:cs="Times New Roman"/>
                                  <w:iCs/>
                                </w:rPr>
                                <w:t>, токсическая зернистость нейтрофилов, ускорение СОЭ;</w:t>
                              </w:r>
                            </w:p>
                            <w:p w:rsidR="00D72335" w:rsidRPr="007E3FFE" w:rsidRDefault="00D72335" w:rsidP="00B25988">
                              <w:pPr>
                                <w:ind w:right="-12"/>
                                <w:contextualSpacing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7E3FFE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Бактериологический посев</w:t>
                              </w:r>
                              <w:r w:rsidRPr="007E3FFE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– </w:t>
                              </w:r>
                              <w:r w:rsidRPr="007E3FFE">
                                <w:rPr>
                                  <w:rFonts w:ascii="Times New Roman" w:hAnsi="Times New Roman" w:cs="Times New Roman"/>
                                </w:rPr>
                                <w:t xml:space="preserve">выделение стрептококковой инфекции из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входных ворот и содержимого булл.</w:t>
                              </w:r>
                            </w:p>
                            <w:p w:rsidR="00D72335" w:rsidRPr="0096231D" w:rsidRDefault="00D72335" w:rsidP="0096231D">
                              <w:pPr>
                                <w:rPr>
                                  <w:rFonts w:ascii="Times New Roman" w:hAnsi="Times New Roman" w:cs="Times New Roman"/>
                                  <w:iCs/>
                                </w:rPr>
                              </w:pPr>
                            </w:p>
                            <w:p w:rsidR="00D72335" w:rsidRPr="0096231D" w:rsidRDefault="00D72335" w:rsidP="00954BA9">
                              <w:pPr>
                                <w:ind w:left="-7371"/>
                                <w:rPr>
                                  <w:rFonts w:ascii="Times New Roman" w:hAnsi="Times New Roman" w:cs="Times New Roman"/>
                                  <w:iCs/>
                                </w:rPr>
                              </w:pPr>
                              <w:r w:rsidRPr="00C820B6">
                                <w:rPr>
                                  <w:rFonts w:ascii="Times New Roman" w:hAnsi="Times New Roman" w:cs="Times New Roman"/>
                                  <w:b/>
                                  <w:iCs/>
                                </w:rPr>
                                <w:t>бактериологический посев</w:t>
                              </w:r>
                              <w:r w:rsidRPr="0096231D">
                                <w:rPr>
                                  <w:rFonts w:ascii="Times New Roman" w:hAnsi="Times New Roman" w:cs="Times New Roman"/>
                                  <w:iCs/>
                                </w:rPr>
                                <w:t xml:space="preserve"> </w:t>
                              </w:r>
                              <w:proofErr w:type="gramStart"/>
                              <w:r w:rsidRPr="0096231D">
                                <w:rPr>
                                  <w:rFonts w:ascii="Times New Roman" w:hAnsi="Times New Roman" w:cs="Times New Roman"/>
                                  <w:iCs/>
                                </w:rPr>
                                <w:t>—в</w:t>
                              </w:r>
                              <w:proofErr w:type="gramEnd"/>
                              <w:r w:rsidRPr="0096231D">
                                <w:rPr>
                                  <w:rFonts w:ascii="Times New Roman" w:hAnsi="Times New Roman" w:cs="Times New Roman"/>
                                  <w:iCs/>
                                </w:rPr>
                                <w:t>ыделение из входных ворот</w:t>
                              </w:r>
                              <w:r>
                                <w:rPr>
                                  <w:rFonts w:ascii="Times New Roman" w:hAnsi="Times New Roman" w:cs="Times New Roman"/>
                                  <w:iCs/>
                                </w:rPr>
                                <w:t xml:space="preserve"> и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iCs/>
                                </w:rPr>
                                <w:t>содержимог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4000500" y="1600200"/>
                            <a:ext cx="809625" cy="657225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390650" y="1762045"/>
                            <a:ext cx="1190625" cy="10096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96231D" w:rsidRDefault="00D72335" w:rsidP="0096231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6231D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Консультация других специалистов по показаниям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619125" y="1190625"/>
                            <a:ext cx="0" cy="5695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62125"/>
                            <a:ext cx="1295400" cy="1007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96231D" w:rsidRDefault="00D72335" w:rsidP="0096231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96231D">
                                <w:rPr>
                                  <w:rFonts w:ascii="Times New Roman" w:hAnsi="Times New Roman" w:cs="Times New Roman"/>
                                </w:rPr>
                                <w:t>С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реднетяжелые и тяжелые </w:t>
                              </w:r>
                              <w:r w:rsidRPr="0096231D">
                                <w:rPr>
                                  <w:rFonts w:ascii="Times New Roman" w:hAnsi="Times New Roman" w:cs="Times New Roman"/>
                                </w:rPr>
                                <w:t>формы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рожи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2581275" y="1876425"/>
                            <a:ext cx="2228850" cy="964073"/>
                          </a:xfrm>
                          <a:prstGeom prst="bentConnector3">
                            <a:avLst>
                              <a:gd name="adj1" fmla="val 11968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561975" y="2771775"/>
                            <a:ext cx="0" cy="9417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495425" y="2952750"/>
                            <a:ext cx="2905125" cy="6680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96231D" w:rsidRDefault="00D72335" w:rsidP="0096231D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96231D">
                                <w:rPr>
                                  <w:rFonts w:ascii="Times New Roman" w:hAnsi="Times New Roman" w:cs="Times New Roman"/>
                                </w:rPr>
                                <w:t>Госпитализация в ОРИТ при наличии общих признаков опасности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AutoShap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2790825" y="3543300"/>
                            <a:ext cx="1990725" cy="6083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5438775" y="4333875"/>
                            <a:ext cx="0" cy="5587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1" name="AutoShape 28"/>
                        <wps:cNvCnPr>
                          <a:cxnSpLocks noChangeShapeType="1"/>
                          <a:endCxn id="138" idx="0"/>
                        </wps:cNvCnPr>
                        <wps:spPr bwMode="auto">
                          <a:xfrm>
                            <a:off x="1404938" y="4474696"/>
                            <a:ext cx="0" cy="10755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AutoShape 27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4724401" y="5550535"/>
                            <a:ext cx="714374" cy="56515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3438525" y="5810250"/>
                            <a:ext cx="1285875" cy="638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96231D" w:rsidRDefault="00D72335" w:rsidP="0096231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96231D">
                                <w:rPr>
                                  <w:rFonts w:ascii="Times New Roman" w:hAnsi="Times New Roman" w:cs="Times New Roman"/>
                                </w:rPr>
                                <w:t>Амбулаторное лечение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33375" y="5550541"/>
                            <a:ext cx="2143125" cy="810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C1282B" w:rsidRDefault="00D72335" w:rsidP="0096231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C1282B">
                                <w:rPr>
                                  <w:rFonts w:ascii="Times New Roman" w:hAnsi="Times New Roman" w:cs="Times New Roman"/>
                                </w:rPr>
                                <w:t>Этиотропное, патогенетическое и симптоматическое лечение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0" y="4810125"/>
                            <a:ext cx="2019300" cy="740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72335" w:rsidRPr="0096231D" w:rsidRDefault="00D72335" w:rsidP="0096231D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96231D">
                                <w:rPr>
                                  <w:rFonts w:ascii="Times New Roman" w:hAnsi="Times New Roman" w:cs="Times New Roman"/>
                                </w:rPr>
                                <w:t>Легкие формы рожи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Прямая со стрелкой 142"/>
                        <wps:cNvCnPr/>
                        <wps:spPr>
                          <a:xfrm>
                            <a:off x="885825" y="2771775"/>
                            <a:ext cx="609600" cy="56197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headEnd type="triangle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43" o:spid="_x0000_s1046" style="position:absolute;left:0;text-align:left;margin-left:-25.95pt;margin-top:7.5pt;width:534.75pt;height:605.05pt;z-index:251658240;mso-width-relative:margin;mso-height-relative:margin" coordsize="63055,64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47" type="#_x0000_t202" style="position:absolute;left:24003;width:14668;height:44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2rPM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eD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7as8xQAAANwAAAAPAAAAAAAAAAAAAAAAAJgCAABkcnMv&#10;ZG93bnJldi54bWxQSwUGAAAAAAQABAD1AAAAigMAAAAA&#10;">
                  <v:textbox>
                    <w:txbxContent>
                      <w:p w:rsidR="00D72335" w:rsidRPr="0096231D" w:rsidRDefault="00D72335" w:rsidP="0096231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</w:pPr>
                        <w:r w:rsidRPr="0096231D">
                          <w:rPr>
                            <w:rFonts w:ascii="Times New Roman" w:hAnsi="Times New Roman" w:cs="Times New Roman"/>
                            <w:b/>
                            <w:sz w:val="28"/>
                          </w:rPr>
                          <w:t>Пациент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4" o:spid="_x0000_s1048" type="#_x0000_t34" style="position:absolute;left:11715;top:1809;width:12288;height:5258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Sys8UAAADcAAAADwAAAGRycy9kb3ducmV2LnhtbESP3WrCQBSE7wu+w3KE3tWNKRaJrlL8&#10;gQpCMRbq5SF7kg3Nng3Z1aRv7wqFXg4z8w2zXA+2ETfqfO1YwXSSgCAunK65UvB13r/MQfiArLFx&#10;TAp+ycN6NXpaYqZdzye65aESEcI+QwUmhDaT0heGLPqJa4mjV7rOYoiyq6TusI9w28g0Sd6kxZrj&#10;gsGWNoaKn/xqFbj6uz/K3QUPh9J8zq77Mt8mpVLP4+F9ASLQEP7Df+0PreA1TeFxJh4B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pSys8UAAADcAAAADwAAAAAAAAAA&#10;AAAAAAChAgAAZHJzL2Rvd25yZXYueG1sUEsFBgAAAAAEAAQA+QAAAJMDAAAAAA==&#10;" adj="10794">
                  <v:stroke endarrow="block"/>
                </v:shape>
                <v:shape id="Text Box 6" o:spid="_x0000_s1049" type="#_x0000_t202" style="position:absolute;left:1047;top:1238;width:10573;height:10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IpMYA&#10;AADcAAAADwAAAGRycy9kb3ducmV2LnhtbESPW2sCMRSE3wv9D+EIfSndbFW8rEYphYq+WS3t62Fz&#10;9oKbk22Sruu/N4LQx2FmvmGW6940oiPna8sKXpMUBHFudc2lgq/jx8sMhA/IGhvLpOBCHtarx4cl&#10;Ztqe+ZO6QyhFhLDPUEEVQptJ6fOKDPrEtsTRK6wzGKJ0pdQOzxFuGjlM04k0WHNcqLCl94ry0+HP&#10;KJiNt92P34323/mkaObhedptfp1ST4P+bQEiUB/+w/f2VisYDc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oIpMYAAADcAAAADwAAAAAAAAAAAAAAAACYAgAAZHJz&#10;L2Rvd25yZXYueG1sUEsFBgAAAAAEAAQA9QAAAIsDAAAAAA==&#10;">
                  <v:textbox>
                    <w:txbxContent>
                      <w:p w:rsidR="00D72335" w:rsidRPr="0096231D" w:rsidRDefault="00D72335" w:rsidP="0096231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6231D">
                          <w:rPr>
                            <w:rFonts w:ascii="Times New Roman" w:hAnsi="Times New Roman" w:cs="Times New Roman"/>
                            <w:b/>
                          </w:rPr>
                          <w:t>Обращение в экстренную службу СМП</w:t>
                        </w:r>
                      </w:p>
                    </w:txbxContent>
                  </v:textbox>
                </v:shape>
                <v:shape id="AutoShape 5" o:spid="_x0000_s1050" type="#_x0000_t34" style="position:absolute;left:38671;top:1809;width:9430;height:5258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zZt8QAAADcAAAADwAAAGRycy9kb3ducmV2LnhtbESP0WrCQBRE3wv+w3KFvhTdqFAlugm2&#10;2NY30fgBl+w1G83eDdk1pn/fLRT6OMzMGWaTD7YRPXW+dqxgNk1AEJdO11wpOBcfkxUIH5A1No5J&#10;wTd5yLPR0wZT7R58pP4UKhEh7FNUYEJoUyl9aciin7qWOHoX11kMUXaV1B0+Itw2cp4kr9JizXHB&#10;YEvvhsrb6W4V7IpZX37Kl6ReHsy+uH656o2cUs/jYbsGEWgI/+G/9l4rWMwX8HsmHgGZ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vNm3xAAAANwAAAAPAAAAAAAAAAAA&#10;AAAAAKECAABkcnMvZG93bnJldi54bWxQSwUGAAAAAAQABAD5AAAAkgMAAAAA&#10;" adj="10793">
                  <v:stroke endarrow="block"/>
                </v:shape>
                <v:shape id="Text Box 7" o:spid="_x0000_s1051" type="#_x0000_t202" style="position:absolute;left:48101;top:2381;width:10573;height:5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atP8YA&#10;AADcAAAADwAAAGRycy9kb3ducmV2LnhtbESPT2sCMRTE70K/Q3hCL6LZaqt2NUoRWvRW/2Cvj81z&#10;d+nmZZvEdf32piB4HGbmN8x82ZpKNOR8aVnByyABQZxZXXKu4LD/7E9B+ICssbJMCq7kYbl46swx&#10;1fbCW2p2IRcRwj5FBUUIdSqlzwoy6Ae2Jo7eyTqDIUqXS+3wEuGmksMkGUuDJceFAmtaFZT97s5G&#10;wfR13fz4zej7mI1P1XvoTZqvP6fUc7f9mIEI1IZH+N5eawWj4Rv8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atP8YAAADcAAAADwAAAAAAAAAAAAAAAACYAgAAZHJz&#10;L2Rvd25yZXYueG1sUEsFBgAAAAAEAAQA9QAAAIsDAAAAAA==&#10;">
                  <v:textbox>
                    <w:txbxContent>
                      <w:p w:rsidR="00D72335" w:rsidRPr="0096231D" w:rsidRDefault="00D72335" w:rsidP="0096231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6231D">
                          <w:rPr>
                            <w:rFonts w:ascii="Times New Roman" w:hAnsi="Times New Roman" w:cs="Times New Roman"/>
                            <w:b/>
                          </w:rPr>
                          <w:t>Обращение в СВА</w:t>
                        </w:r>
                      </w:p>
                    </w:txbxContent>
                  </v:textbox>
                </v:shape>
                <v:shape id="Text Box 9" o:spid="_x0000_s1052" type="#_x0000_t202" style="position:absolute;left:28860;top:12477;width:11145;height:142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iW08YA&#10;AADcAAAADwAAAGRycy9kb3ducmV2LnhtbESPW2sCMRSE34X+h3AKfZGa9YKX1Sil0KJvakt9PWyO&#10;u4ubkzVJ1/XfG0HwcZiZb5jFqjWVaMj50rKCfi8BQZxZXXKu4Pfn630KwgdkjZVlUnAlD6vlS2eB&#10;qbYX3lGzD7mIEPYpKihCqFMpfVaQQd+zNXH0jtYZDFG6XGqHlwg3lRwkyVgaLDkuFFjTZ0HZaf9v&#10;FExH6+bgN8PtXzY+VrPQnTTfZ6fU22v7MQcRqA3P8KO91gqGgwncz8Qj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iW08YAAADcAAAADwAAAAAAAAAAAAAAAACYAgAAZHJz&#10;L2Rvd25yZXYueG1sUEsFBgAAAAAEAAQA9QAAAIsDAAAAAA==&#10;">
                  <v:textbox>
                    <w:txbxContent>
                      <w:p w:rsidR="00D72335" w:rsidRPr="0096231D" w:rsidRDefault="00D72335" w:rsidP="0096231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6231D">
                          <w:rPr>
                            <w:rFonts w:ascii="Times New Roman" w:hAnsi="Times New Roman" w:cs="Times New Roman"/>
                            <w:b/>
                          </w:rPr>
                          <w:t>Обращение в кабинет инфекционных заболеваний</w:t>
                        </w:r>
                      </w:p>
                    </w:txbxContent>
                  </v:textbox>
                </v:shape>
                <v:shape id="AutoShape 12" o:spid="_x0000_s1053" type="#_x0000_t32" style="position:absolute;left:20193;top:1904;width:0;height:156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eKyMIAAADcAAAADwAAAGRycy9kb3ducmV2LnhtbERPy4rCMBTdC/MP4Q7MTlMVBq1GkYGR&#10;wcGFD4ruLs21LTY3JYla/XqzEFwezns6b00truR8ZVlBv5eAIM6trrhQsN/9dkcgfEDWWFsmBXfy&#10;MJ99dKaYanvjDV23oRAxhH2KCsoQmlRKn5dk0PdsQxy5k3UGQ4SukNrhLYabWg6S5FsarDg2lNjQ&#10;T0n5eXsxCg7/40t2z9a0yvrj1RGd8Y/dUqmvz3YxARGoDW/xy/2nFQyHcX48E4+A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BeKyMIAAADcAAAADwAAAAAAAAAAAAAA&#10;AAChAgAAZHJzL2Rvd25yZXYueG1sUEsFBgAAAAAEAAQA+QAAAJADAAAAAA==&#10;">
                  <v:stroke endarrow="block"/>
                </v:shape>
                <v:shape id="AutoShape 11" o:spid="_x0000_s1054" type="#_x0000_t34" style="position:absolute;left:40005;top:6381;width:8096;height:7998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DSn8YAAADcAAAADwAAAGRycy9kb3ducmV2LnhtbESPT2sCMRTE7wW/Q3iCt5pVQdvVKGIR&#10;ak/VbaG9PTZv/+DmJd2k7vrtm4LgcZiZ3zCrTW8acaHW15YVTMYJCOLc6ppLBR/Z/vEJhA/IGhvL&#10;pOBKHjbrwcMKU207PtLlFEoRIexTVFCF4FIpfV6RQT+2jjh6hW0NhijbUuoWuwg3jZwmyVwarDku&#10;VOhoV1F+Pv0aBV+LT2dnoXDZdVJ3bz+H75f3wik1GvbbJYhAfbiHb+1XrWA2fYb/M/EI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dg0p/GAAAA3AAAAA8AAAAAAAAA&#10;AAAAAAAAoQIAAGRycy9kb3ducmV2LnhtbFBLBQYAAAAABAAEAPkAAACUAwAAAAA=&#10;" adj="10792">
                  <v:stroke endarrow="block"/>
                </v:shape>
                <v:shape id="Text Box 13" o:spid="_x0000_s1055" type="#_x0000_t202" style="position:absolute;left:48101;top:12477;width:14954;height:30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Q94cUA&#10;AADcAAAADwAAAGRycy9kb3ducmV2LnhtbESPQWvCQBSE74L/YXmCF6kbTbE2dZUiKHqztrTXR/aZ&#10;hGbfprtrjP/eFQoeh5n5hlmsOlOLlpyvLCuYjBMQxLnVFRcKvj43T3MQPiBrrC2Tgit5WC37vQVm&#10;2l74g9pjKESEsM9QQRlCk0np85IM+rFtiKN3ss5giNIVUju8RLip5TRJZtJgxXGhxIbWJeW/x7NR&#10;MH/etT9+nx6+89mpfg2jl3b755QaDrr3NxCBuvAI/7d3WkGaTuB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D3hxQAAANwAAAAPAAAAAAAAAAAAAAAAAJgCAABkcnMv&#10;ZG93bnJldi54bWxQSwUGAAAAAAQABAD1AAAAigMAAAAA&#10;">
                  <v:textbox>
                    <w:txbxContent>
                      <w:p w:rsidR="00D72335" w:rsidRDefault="00D72335" w:rsidP="00B25988">
                        <w:pPr>
                          <w:jc w:val="both"/>
                          <w:rPr>
                            <w:rFonts w:ascii="Times New Roman" w:hAnsi="Times New Roman" w:cs="Times New Roman"/>
                            <w:iCs/>
                          </w:rPr>
                        </w:pPr>
                        <w:r w:rsidRPr="00C820B6">
                          <w:rPr>
                            <w:rFonts w:ascii="Times New Roman" w:hAnsi="Times New Roman" w:cs="Times New Roman"/>
                            <w:b/>
                            <w:iCs/>
                          </w:rPr>
                          <w:t>ОАК–</w:t>
                        </w:r>
                        <w:r w:rsidRPr="00C820B6">
                          <w:rPr>
                            <w:rFonts w:ascii="Times New Roman" w:hAnsi="Times New Roman" w:cs="Times New Roman"/>
                            <w:iCs/>
                          </w:rPr>
                          <w:t>лейкоцитоз</w:t>
                        </w:r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с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>нейтрофилезом</w:t>
                        </w:r>
                        <w:proofErr w:type="spellEnd"/>
                        <w:r w:rsidRPr="0096231D">
                          <w:rPr>
                            <w:rFonts w:ascii="Times New Roman" w:hAnsi="Times New Roman" w:cs="Times New Roman"/>
                            <w:iCs/>
                          </w:rPr>
                          <w:t>, токсическая зернистость нейтрофилов, ускорение СОЭ;</w:t>
                        </w:r>
                      </w:p>
                      <w:p w:rsidR="00D72335" w:rsidRPr="007E3FFE" w:rsidRDefault="00D72335" w:rsidP="00B25988">
                        <w:pPr>
                          <w:ind w:right="-12"/>
                          <w:contextualSpacing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7E3FFE">
                          <w:rPr>
                            <w:rFonts w:ascii="Times New Roman" w:hAnsi="Times New Roman" w:cs="Times New Roman"/>
                            <w:b/>
                          </w:rPr>
                          <w:t>Бактериологический посев</w:t>
                        </w:r>
                        <w:r w:rsidRPr="007E3FFE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– </w:t>
                        </w:r>
                        <w:r w:rsidRPr="007E3FFE">
                          <w:rPr>
                            <w:rFonts w:ascii="Times New Roman" w:hAnsi="Times New Roman" w:cs="Times New Roman"/>
                          </w:rPr>
                          <w:t xml:space="preserve">выделение стрептококковой инфекции из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входных ворот и содержимого булл.</w:t>
                        </w:r>
                      </w:p>
                      <w:p w:rsidR="00D72335" w:rsidRPr="0096231D" w:rsidRDefault="00D72335" w:rsidP="0096231D">
                        <w:pPr>
                          <w:rPr>
                            <w:rFonts w:ascii="Times New Roman" w:hAnsi="Times New Roman" w:cs="Times New Roman"/>
                            <w:iCs/>
                          </w:rPr>
                        </w:pPr>
                      </w:p>
                      <w:p w:rsidR="00D72335" w:rsidRPr="0096231D" w:rsidRDefault="00D72335" w:rsidP="00954BA9">
                        <w:pPr>
                          <w:ind w:left="-7371"/>
                          <w:rPr>
                            <w:rFonts w:ascii="Times New Roman" w:hAnsi="Times New Roman" w:cs="Times New Roman"/>
                            <w:iCs/>
                          </w:rPr>
                        </w:pPr>
                        <w:r w:rsidRPr="00C820B6">
                          <w:rPr>
                            <w:rFonts w:ascii="Times New Roman" w:hAnsi="Times New Roman" w:cs="Times New Roman"/>
                            <w:b/>
                            <w:iCs/>
                          </w:rPr>
                          <w:t>бактериологический посев</w:t>
                        </w:r>
                        <w:r w:rsidRPr="0096231D"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gramStart"/>
                        <w:r w:rsidRPr="0096231D">
                          <w:rPr>
                            <w:rFonts w:ascii="Times New Roman" w:hAnsi="Times New Roman" w:cs="Times New Roman"/>
                            <w:iCs/>
                          </w:rPr>
                          <w:t>—в</w:t>
                        </w:r>
                        <w:proofErr w:type="gramEnd"/>
                        <w:r w:rsidRPr="0096231D">
                          <w:rPr>
                            <w:rFonts w:ascii="Times New Roman" w:hAnsi="Times New Roman" w:cs="Times New Roman"/>
                            <w:iCs/>
                          </w:rPr>
                          <w:t>ыделение из входных ворот</w:t>
                        </w:r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и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>содержимог</w:t>
                        </w:r>
                        <w:proofErr w:type="spellEnd"/>
                      </w:p>
                    </w:txbxContent>
                  </v:textbox>
                </v:shape>
                <v:shape id="AutoShape 14" o:spid="_x0000_s1056" type="#_x0000_t34" style="position:absolute;left:40005;top:16002;width:8096;height:6572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LjcMUAAADcAAAADwAAAGRycy9kb3ducmV2LnhtbESPT2sCMRTE7wW/Q3hCbzWr0iJbo4il&#10;IrQX/xzs7bF53aRuXpYk6tZPbwoFj8PM/IaZzjvXiDOFaD0rGA4KEMSV15ZrBfvd+9MEREzIGhvP&#10;pOCXIsxnvYcpltpfeEPnbapFhnAsUYFJqS2ljJUhh3HgW+LsffvgMGUZaqkDXjLcNXJUFC/SoeW8&#10;YLClpaHquD05BStrr7L9OHU/q8+3tT1svowLz0o99rvFK4hEXbqH/9trrWA8HsHfmXwE5O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pLjcMUAAADcAAAADwAAAAAAAAAA&#10;AAAAAAChAgAAZHJzL2Rvd25yZXYueG1sUEsFBgAAAAAEAAQA+QAAAJMDAAAAAA==&#10;" adj="10792">
                  <v:stroke endarrow="block"/>
                </v:shape>
                <v:shape id="Text Box 8" o:spid="_x0000_s1057" type="#_x0000_t202" style="position:absolute;left:13906;top:17620;width:11906;height:10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QzSM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HqV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QzSMYAAADcAAAADwAAAAAAAAAAAAAAAACYAgAAZHJz&#10;L2Rvd25yZXYueG1sUEsFBgAAAAAEAAQA9QAAAIsDAAAAAA==&#10;">
                  <v:textbox>
                    <w:txbxContent>
                      <w:p w:rsidR="00D72335" w:rsidRPr="0096231D" w:rsidRDefault="00D72335" w:rsidP="0096231D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6231D">
                          <w:rPr>
                            <w:rFonts w:ascii="Times New Roman" w:hAnsi="Times New Roman" w:cs="Times New Roman"/>
                            <w:b/>
                          </w:rPr>
                          <w:t>Консультация других специалистов по показаниям</w:t>
                        </w:r>
                      </w:p>
                    </w:txbxContent>
                  </v:textbox>
                </v:shape>
                <v:shape id="AutoShape 18" o:spid="_x0000_s1058" type="#_x0000_t32" style="position:absolute;left:6191;top:11906;width:0;height:569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F6XsMAAADcAAAADwAAAGRycy9kb3ducmV2LnhtbERPTWvCQBC9C/6HZYTedJMKoqmriGAp&#10;Sg9qCe1tyE6TYHY27K4m9td3C0Jv83ifs1z3phE3cr62rCCdJCCIC6trLhV8nHfjOQgfkDU2lknB&#10;nTysV8PBEjNtOz7S7RRKEUPYZ6igCqHNpPRFRQb9xLbEkfu2zmCI0JVSO+xiuGnkc5LMpMGaY0OF&#10;LW0rKi6nq1HweVhc83v+Tvs8Xey/0Bn/c35V6mnUb15ABOrDv/jhftNx/nQ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Bel7DAAAA3AAAAA8AAAAAAAAAAAAA&#10;AAAAoQIAAGRycy9kb3ducmV2LnhtbFBLBQYAAAAABAAEAPkAAACRAwAAAAA=&#10;">
                  <v:stroke endarrow="block"/>
                </v:shape>
                <v:shape id="Text Box 16" o:spid="_x0000_s1059" type="#_x0000_t202" style="position:absolute;top:17621;width:12954;height:10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lIn8YA&#10;AADcAAAADwAAAGRycy9kb3ducmV2LnhtbESPT2sCMRTE74LfIbxCL6VmrX+qW6OUgqI3a0u9PjbP&#10;3cXNy5rEdf32Rih4HGbmN8xs0ZpKNOR8aVlBv5eAIM6sLjlX8PuzfJ2A8AFZY2WZFFzJw2Le7cww&#10;1fbC39TsQi4ihH2KCooQ6lRKnxVk0PdsTRy9g3UGQ5Qul9rhJcJNJd+SZCwNlhwXCqzpq6DsuDsb&#10;BZPhutn7zWD7l40P1TS8vDerk1Pq+an9/AARqA2P8H97rRUMhiO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lIn8YAAADcAAAADwAAAAAAAAAAAAAAAACYAgAAZHJz&#10;L2Rvd25yZXYueG1sUEsFBgAAAAAEAAQA9QAAAIsDAAAAAA==&#10;">
                  <v:textbox>
                    <w:txbxContent>
                      <w:p w:rsidR="00D72335" w:rsidRPr="0096231D" w:rsidRDefault="00D72335" w:rsidP="0096231D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96231D">
                          <w:rPr>
                            <w:rFonts w:ascii="Times New Roman" w:hAnsi="Times New Roman" w:cs="Times New Roman"/>
                          </w:rPr>
                          <w:t>С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реднетяжелые и тяжелые </w:t>
                        </w:r>
                        <w:r w:rsidRPr="0096231D">
                          <w:rPr>
                            <w:rFonts w:ascii="Times New Roman" w:hAnsi="Times New Roman" w:cs="Times New Roman"/>
                          </w:rPr>
                          <w:t>формы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рожи</w:t>
                        </w:r>
                      </w:p>
                    </w:txbxContent>
                  </v:textbox>
                </v:shape>
                <v:shape id="AutoShape 15" o:spid="_x0000_s1060" type="#_x0000_t34" style="position:absolute;left:25812;top:18764;width:22289;height:964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QYnsYAAADcAAAADwAAAGRycy9kb3ducmV2LnhtbESPQWvCQBSE70L/w/IKvdVNbWwlukoR&#10;A/YkJkLr7ZF9ZoPZtyG7avrvu4WCx2FmvmEWq8G24kq9bxwreBknIIgrpxuuFRzK/HkGwgdkja1j&#10;UvBDHlbLh9ECM+1uvKdrEWoRIewzVGBC6DIpfWXIoh+7jjh6J9dbDFH2tdQ93iLctnKSJG/SYsNx&#10;wWBHa0PVubhYBcfvzeF4zsvdJN2952ZWfpZf06lST4/DxxxEoCHcw//trVbwmqbwdyYe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UGJ7GAAAA3AAAAA8AAAAAAAAA&#10;AAAAAAAAoQIAAGRycy9kb3ducmV2LnhtbFBLBQYAAAAABAAEAPkAAACUAwAAAAA=&#10;" adj="2585">
                  <v:stroke endarrow="block"/>
                </v:shape>
                <v:shape id="AutoShape 17" o:spid="_x0000_s1061" type="#_x0000_t32" style="position:absolute;left:5619;top:27717;width:0;height:94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TEWsYAAADcAAAADwAAAGRycy9kb3ducmV2LnhtbESPQWvCQBSE7wX/w/KE3urGtojGbEQK&#10;LcXSQ1WC3h7ZZxLMvg27q8b+elco9DjMzDdMtuhNK87kfGNZwXiUgCAurW64UrDdvD9NQfiArLG1&#10;TAqu5GGRDx4yTLW98A+d16ESEcI+RQV1CF0qpS9rMuhHtiOO3sE6gyFKV0nt8BLhppXPSTKRBhuO&#10;CzV29FZTeVyfjILd1+xUXItvWhXj2WqPzvjfzYdSj8N+OQcRqA//4b/2p1bw8jqB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0xFrGAAAA3AAAAA8AAAAAAAAA&#10;AAAAAAAAoQIAAGRycy9kb3ducmV2LnhtbFBLBQYAAAAABAAEAPkAAACUAwAAAAA=&#10;">
                  <v:stroke endarrow="block"/>
                </v:shape>
                <v:shape id="_x0000_s1062" type="#_x0000_t202" style="position:absolute;left:14954;top:29527;width:29051;height:6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<v:textbox>
                    <w:txbxContent>
                      <w:p w:rsidR="00D72335" w:rsidRPr="0096231D" w:rsidRDefault="00D72335" w:rsidP="0096231D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96231D">
                          <w:rPr>
                            <w:rFonts w:ascii="Times New Roman" w:hAnsi="Times New Roman" w:cs="Times New Roman"/>
                          </w:rPr>
                          <w:t>Госпитализация в ОРИТ при наличии общих признаков опасности</w:t>
                        </w:r>
                      </w:p>
                    </w:txbxContent>
                  </v:textbox>
                </v:shape>
                <v:shape id="AutoShape 19" o:spid="_x0000_s1063" type="#_x0000_t32" style="position:absolute;left:27908;top:35433;width:19907;height:608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mpacEAAADcAAAADwAAAGRycy9kb3ducmV2LnhtbERPTWsCMRC9C/6HMEJvmrVWka1RVBCk&#10;F1EL9ThsprvBzWTZpJv13zdCobd5vM9ZbXpbi45abxwrmE4yEMSF04ZLBZ/Xw3gJwgdkjbVjUvAg&#10;D5v1cLDCXLvIZ+ouoRQphH2OCqoQmlxKX1Rk0U9cQ5y4b9daDAm2pdQtxhRua/maZQtp0XBqqLCh&#10;fUXF/fJjFZh4Ml1z3Mfdx9fN60jmMXdGqZdRv30HEagP/+I/91Gn+bM3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+alpwQAAANwAAAAPAAAAAAAAAAAAAAAA&#10;AKECAABkcnMvZG93bnJldi54bWxQSwUGAAAAAAQABAD5AAAAjwMAAAAA&#10;">
                  <v:stroke endarrow="block"/>
                </v:shape>
                <v:shape id="AutoShape 23" o:spid="_x0000_s1064" type="#_x0000_t32" style="position:absolute;left:54387;top:43338;width:0;height:55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bZxs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tsY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22cbDAAAA3AAAAA8AAAAAAAAAAAAA&#10;AAAAoQIAAGRycy9kb3ducmV2LnhtbFBLBQYAAAAABAAEAPkAAACRAwAAAAA=&#10;">
                  <v:stroke endarrow="block"/>
                </v:shape>
                <v:shape id="AutoShape 28" o:spid="_x0000_s1065" type="#_x0000_t32" style="position:absolute;left:14049;top:44746;width:0;height:1075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kyz8QAAADcAAAADwAAAGRycy9kb3ducmV2LnhtbERPTWvCQBC9F/wPywje6iZFpKauQYSK&#10;KD1UJdjbkJ0modnZsLvG2F/fLRR6m8f7nGU+mFb05HxjWUE6TUAQl1Y3XCk4n14fn0H4gKyxtUwK&#10;7uQhX40elphpe+N36o+hEjGEfYYK6hC6TEpf1mTQT21HHLlP6wyGCF0ltcNbDDetfEqSuTTYcGyo&#10;saNNTeXX8WoUXA6La3Ev3mhfpIv9Bzrjv09bpSbjYf0CItAQ/sV/7p2O82cp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mTLPxAAAANwAAAAPAAAAAAAAAAAA&#10;AAAAAKECAABkcnMvZG93bnJldi54bWxQSwUGAAAAAAQABAD5AAAAkgMAAAAA&#10;">
                  <v:stroke endarrow="block"/>
                </v:shape>
                <v:shape id="AutoShape 27" o:spid="_x0000_s1066" type="#_x0000_t34" style="position:absolute;left:47244;top:55505;width:7143;height:5651;rotation:18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wcBcQAAADcAAAADwAAAGRycy9kb3ducmV2LnhtbESPQUsDMRCF74L/IYzgzWaVIrI2LSIU&#10;iifdCsXbsJkmi5tJ2KRt2l/fOQjeZnhv3vtmsaphVEea8hDZwOOsAUXcRzuwM/C9XT+8gMoF2eIY&#10;mQycKcNqeXuzwNbGE3/RsStOSQjnFg34UlKrde49BcyzmIhF28cpYJF1ctpOeJLwMOqnpnnWAQeW&#10;Bo+J3j31v90hGEjDzq8vnx9dag5uvv3ZV3feVGPu7+rbK6hCtfyb/643VvDngi/PyAR6e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rBwFxAAAANwAAAAPAAAAAAAAAAAA&#10;AAAAAKECAABkcnMvZG93bnJldi54bWxQSwUGAAAAAAQABAD5AAAAkgMAAAAA&#10;">
                  <v:stroke endarrow="block"/>
                </v:shape>
                <v:shape id="Text Box 26" o:spid="_x0000_s1067" type="#_x0000_t202" style="position:absolute;left:34385;top:58102;width:12859;height:6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ZfBsMA&#10;AADcAAAADwAAAGRycy9kb3ducmV2LnhtbERPS2sCMRC+C/6HMIIXqVm1WN0apQgt9uYLex024+7i&#10;ZrJN4rr+e1MoeJuP7zmLVWsq0ZDzpWUFo2ECgjizuuRcwfHw+TID4QOyxsoyKbiTh9Wy21lgqu2N&#10;d9TsQy5iCPsUFRQh1KmUPivIoB/amjhyZ+sMhghdLrXDWww3lRwnyVQaLDk2FFjTuqDssr8aBbPX&#10;TfPjvyfbUzY9V/MweGu+fp1S/V778Q4iUBue4n/3Rsf5kzn8PRMv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ZfBsMAAADcAAAADwAAAAAAAAAAAAAAAACYAgAAZHJzL2Rv&#10;d25yZXYueG1sUEsFBgAAAAAEAAQA9QAAAIgDAAAAAA==&#10;">
                  <v:textbox>
                    <w:txbxContent>
                      <w:p w:rsidR="00D72335" w:rsidRPr="0096231D" w:rsidRDefault="00D72335" w:rsidP="0096231D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96231D">
                          <w:rPr>
                            <w:rFonts w:ascii="Times New Roman" w:hAnsi="Times New Roman" w:cs="Times New Roman"/>
                          </w:rPr>
                          <w:t>Амбулаторное лечение</w:t>
                        </w:r>
                      </w:p>
                    </w:txbxContent>
                  </v:textbox>
                </v:shape>
                <v:shape id="Text Box 25" o:spid="_x0000_s1068" type="#_x0000_t202" style="position:absolute;left:3333;top:55505;width:21432;height:81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<v:textbox>
                    <w:txbxContent>
                      <w:p w:rsidR="00D72335" w:rsidRPr="00C1282B" w:rsidRDefault="00D72335" w:rsidP="0096231D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C1282B">
                          <w:rPr>
                            <w:rFonts w:ascii="Times New Roman" w:hAnsi="Times New Roman" w:cs="Times New Roman"/>
                          </w:rPr>
                          <w:t>Этиотропное, патогенетическое и симптоматическое лечение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.</w:t>
                        </w:r>
                      </w:p>
                    </w:txbxContent>
                  </v:textbox>
                </v:shape>
                <v:shape id="Text Box 24" o:spid="_x0000_s1069" type="#_x0000_t202" style="position:absolute;left:42862;top:48101;width:20193;height:74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<v:textbox>
                    <w:txbxContent>
                      <w:p w:rsidR="00D72335" w:rsidRPr="0096231D" w:rsidRDefault="00D72335" w:rsidP="0096231D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96231D">
                          <w:rPr>
                            <w:rFonts w:ascii="Times New Roman" w:hAnsi="Times New Roman" w:cs="Times New Roman"/>
                          </w:rPr>
                          <w:t>Легкие формы рожи</w:t>
                        </w:r>
                      </w:p>
                    </w:txbxContent>
                  </v:textbox>
                </v:shape>
                <v:shape id="Прямая со стрелкой 142" o:spid="_x0000_s1070" type="#_x0000_t32" style="position:absolute;left:8858;top:27717;width:6096;height:56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mj4cMAAADcAAAADwAAAGRycy9kb3ducmV2LnhtbERP22rCQBB9L/gPywh9qxulSonZSBGL&#10;haLSaN6H7ORCs7Mhu42pX98VCn2bw7lOshlNKwbqXWNZwXwWgSAurG64UnA5vz29gHAeWWNrmRT8&#10;kINNOnlIMNb2yp80ZL4SIYRdjApq77tYSlfUZNDNbEccuNL2Bn2AfSV1j9cQblq5iKKVNNhwaKix&#10;o21NxVf2bRTcDns6H7C8nXZZfvxY7ufLY54r9TgdX9cgPI3+X/znftdh/vMC7s+EC2T6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po+HDAAAA3AAAAA8AAAAAAAAAAAAA&#10;AAAAoQIAAGRycy9kb3ducmV2LnhtbFBLBQYAAAAABAAEAPkAAACRAwAAAAA=&#10;">
                  <v:stroke startarrow="block" endarrow="block"/>
                </v:shape>
              </v:group>
            </w:pict>
          </mc:Fallback>
        </mc:AlternateContent>
      </w:r>
    </w:p>
    <w:p w:rsidR="00672EA7" w:rsidRDefault="00672EA7" w:rsidP="00151AE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E1120" w:rsidRDefault="007E1120" w:rsidP="00151A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120" w:rsidRDefault="007E1120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120" w:rsidRDefault="007E1120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649" w:rsidRDefault="00480649" w:rsidP="00151A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1120" w:rsidRDefault="007E1120" w:rsidP="00151A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1120" w:rsidRDefault="007E1120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120" w:rsidRDefault="007E1120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120" w:rsidRDefault="007E1120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120" w:rsidRDefault="007E1120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120" w:rsidRDefault="007E1120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120" w:rsidRDefault="007E1120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120" w:rsidRDefault="007E1120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DF8" w:rsidRPr="00324596" w:rsidRDefault="00442DF8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5384" w:rsidRPr="00324596" w:rsidRDefault="00DC5384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2DF8" w:rsidRDefault="00442DF8" w:rsidP="00151A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DF8" w:rsidRDefault="00442DF8" w:rsidP="00151A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DF8" w:rsidRDefault="00442DF8" w:rsidP="00151A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2DF8" w:rsidRDefault="00442DF8" w:rsidP="00151A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EC1" w:rsidRDefault="000F5EC1" w:rsidP="00151A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EC1" w:rsidRDefault="0096231D" w:rsidP="00151A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812B5" wp14:editId="78C28371">
                <wp:simplePos x="0" y="0"/>
                <wp:positionH relativeFrom="column">
                  <wp:posOffset>-251461</wp:posOffset>
                </wp:positionH>
                <wp:positionV relativeFrom="paragraph">
                  <wp:posOffset>202565</wp:posOffset>
                </wp:positionV>
                <wp:extent cx="2790825" cy="931095"/>
                <wp:effectExtent l="0" t="0" r="28575" b="21590"/>
                <wp:wrapNone/>
                <wp:docPr id="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931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2335" w:rsidRPr="00C1282B" w:rsidRDefault="00D72335" w:rsidP="00C1282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C1282B">
                              <w:rPr>
                                <w:rFonts w:ascii="Times New Roman" w:hAnsi="Times New Roman" w:cs="Times New Roman"/>
                              </w:rPr>
                              <w:t xml:space="preserve">Госпитализация в боксовое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отделение инфекционной больницы</w:t>
                            </w:r>
                            <w:r w:rsidRPr="00C1282B">
                              <w:rPr>
                                <w:rFonts w:ascii="Times New Roman" w:hAnsi="Times New Roman" w:cs="Times New Roman"/>
                              </w:rPr>
                              <w:t xml:space="preserve"> или боксовое отделение многопрофильной больницы</w:t>
                            </w:r>
                          </w:p>
                          <w:p w:rsidR="00D72335" w:rsidRPr="0096231D" w:rsidRDefault="00D72335" w:rsidP="0096231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71" type="#_x0000_t202" style="position:absolute;margin-left:-19.8pt;margin-top:15.95pt;width:219.75pt;height:7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">
                <v:textbox>
                  <w:txbxContent>
                    <w:p w:rsidR="00D72335" w:rsidRPr="00C1282B" w:rsidRDefault="00D72335" w:rsidP="00C1282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C1282B">
                        <w:rPr>
                          <w:rFonts w:ascii="Times New Roman" w:hAnsi="Times New Roman" w:cs="Times New Roman"/>
                        </w:rPr>
                        <w:t xml:space="preserve">Госпитализация в боксовое </w:t>
                      </w:r>
                      <w:r>
                        <w:rPr>
                          <w:rFonts w:ascii="Times New Roman" w:hAnsi="Times New Roman" w:cs="Times New Roman"/>
                        </w:rPr>
                        <w:t>отделение инфекционной больницы</w:t>
                      </w:r>
                      <w:r w:rsidRPr="00C1282B">
                        <w:rPr>
                          <w:rFonts w:ascii="Times New Roman" w:hAnsi="Times New Roman" w:cs="Times New Roman"/>
                        </w:rPr>
                        <w:t xml:space="preserve"> или боксовое отделение многопрофильной больницы</w:t>
                      </w:r>
                    </w:p>
                    <w:p w:rsidR="00D72335" w:rsidRPr="0096231D" w:rsidRDefault="00D72335" w:rsidP="0096231D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F5EC1" w:rsidRDefault="000F5EC1" w:rsidP="00151A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EC1" w:rsidRDefault="000F5EC1" w:rsidP="00151A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9DD" w:rsidRDefault="008239DD" w:rsidP="00151A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9DD" w:rsidRDefault="008239DD" w:rsidP="00151A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567" w:rsidRDefault="00C42567" w:rsidP="00151A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567" w:rsidRDefault="00C42567" w:rsidP="00151A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1286" w:rsidRDefault="00F93C3E" w:rsidP="00151AE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5.2 Н</w:t>
      </w:r>
      <w:r w:rsidR="00901286">
        <w:rPr>
          <w:rFonts w:ascii="Times New Roman" w:hAnsi="Times New Roman"/>
          <w:b/>
          <w:sz w:val="28"/>
          <w:szCs w:val="28"/>
        </w:rPr>
        <w:t>емедикаментозное лечение:</w:t>
      </w:r>
    </w:p>
    <w:p w:rsidR="00901286" w:rsidRDefault="00901286" w:rsidP="00151AE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Режим: </w:t>
      </w:r>
    </w:p>
    <w:p w:rsidR="00A55F32" w:rsidRPr="00A55F32" w:rsidRDefault="00B25988" w:rsidP="00151AE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55F32" w:rsidRPr="00A55F32">
        <w:rPr>
          <w:rFonts w:ascii="Times New Roman" w:hAnsi="Times New Roman" w:cs="Times New Roman"/>
          <w:sz w:val="28"/>
          <w:szCs w:val="28"/>
        </w:rPr>
        <w:t>остельный режим (в течение всего периода лихорадки).</w:t>
      </w:r>
    </w:p>
    <w:p w:rsidR="00B25988" w:rsidRDefault="00B25988" w:rsidP="00151AE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5988">
        <w:rPr>
          <w:rFonts w:ascii="Times New Roman" w:hAnsi="Times New Roman" w:cs="Times New Roman"/>
          <w:b/>
          <w:sz w:val="28"/>
          <w:szCs w:val="28"/>
        </w:rPr>
        <w:t>Диета</w:t>
      </w:r>
      <w:r w:rsidR="00A55F32" w:rsidRPr="00B25988">
        <w:rPr>
          <w:rFonts w:ascii="Times New Roman" w:hAnsi="Times New Roman" w:cs="Times New Roman"/>
          <w:b/>
          <w:sz w:val="28"/>
          <w:szCs w:val="28"/>
        </w:rPr>
        <w:t>:</w:t>
      </w:r>
      <w:r w:rsidR="00A55F32" w:rsidRPr="00A55F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D7A" w:rsidRDefault="00A55F32" w:rsidP="00151AE5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E7734">
        <w:rPr>
          <w:rFonts w:ascii="Times New Roman" w:hAnsi="Times New Roman" w:cs="Times New Roman"/>
          <w:sz w:val="28"/>
          <w:szCs w:val="28"/>
        </w:rPr>
        <w:t>стол №16 для детей до трех лет и стол №13 старше трех лет</w:t>
      </w:r>
      <w:r w:rsidR="004E7734" w:rsidRPr="004E7734">
        <w:rPr>
          <w:rFonts w:ascii="Times New Roman" w:hAnsi="Times New Roman" w:cs="Times New Roman"/>
          <w:sz w:val="28"/>
          <w:szCs w:val="28"/>
        </w:rPr>
        <w:t xml:space="preserve"> </w:t>
      </w:r>
      <w:r w:rsidR="004E7734">
        <w:rPr>
          <w:rFonts w:ascii="Times New Roman" w:hAnsi="Times New Roman" w:cs="Times New Roman"/>
          <w:sz w:val="28"/>
          <w:szCs w:val="28"/>
        </w:rPr>
        <w:t>(д</w:t>
      </w:r>
      <w:r w:rsidRPr="004E7734">
        <w:rPr>
          <w:rFonts w:ascii="Times New Roman" w:hAnsi="Times New Roman" w:cs="Times New Roman"/>
          <w:sz w:val="28"/>
          <w:szCs w:val="28"/>
        </w:rPr>
        <w:t>робное теплое питье</w:t>
      </w:r>
      <w:r w:rsidR="004E7734">
        <w:rPr>
          <w:rFonts w:ascii="Times New Roman" w:hAnsi="Times New Roman" w:cs="Times New Roman"/>
          <w:sz w:val="28"/>
          <w:szCs w:val="28"/>
        </w:rPr>
        <w:t>,</w:t>
      </w:r>
      <w:r w:rsidRPr="004E7734">
        <w:rPr>
          <w:rFonts w:ascii="Times New Roman" w:hAnsi="Times New Roman" w:cs="Times New Roman"/>
          <w:sz w:val="28"/>
          <w:szCs w:val="28"/>
        </w:rPr>
        <w:t xml:space="preserve"> </w:t>
      </w:r>
      <w:r w:rsidR="004E7734">
        <w:rPr>
          <w:rFonts w:ascii="Times New Roman" w:hAnsi="Times New Roman" w:cs="Times New Roman"/>
          <w:sz w:val="28"/>
          <w:szCs w:val="28"/>
        </w:rPr>
        <w:t>м</w:t>
      </w:r>
      <w:r w:rsidRPr="004E7734">
        <w:rPr>
          <w:rFonts w:ascii="Times New Roman" w:hAnsi="Times New Roman" w:cs="Times New Roman"/>
          <w:sz w:val="28"/>
          <w:szCs w:val="28"/>
        </w:rPr>
        <w:t>олочно-растительная диета</w:t>
      </w:r>
      <w:r w:rsidR="004E7734">
        <w:rPr>
          <w:rFonts w:ascii="Times New Roman" w:hAnsi="Times New Roman" w:cs="Times New Roman"/>
          <w:sz w:val="28"/>
          <w:szCs w:val="28"/>
        </w:rPr>
        <w:t>)</w:t>
      </w:r>
      <w:r w:rsidRPr="004E7734">
        <w:rPr>
          <w:rFonts w:ascii="Times New Roman" w:hAnsi="Times New Roman" w:cs="Times New Roman"/>
          <w:sz w:val="28"/>
          <w:szCs w:val="28"/>
        </w:rPr>
        <w:t>.</w:t>
      </w:r>
    </w:p>
    <w:p w:rsidR="004E7734" w:rsidRPr="004E7734" w:rsidRDefault="004E7734" w:rsidP="00151AE5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3546A" w:rsidRDefault="006F1D7A" w:rsidP="00151AE5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984778">
        <w:rPr>
          <w:rFonts w:ascii="Times New Roman" w:hAnsi="Times New Roman"/>
          <w:b/>
          <w:sz w:val="28"/>
          <w:szCs w:val="28"/>
        </w:rPr>
        <w:t>.3 Медикаментозное лечение:</w:t>
      </w:r>
      <w:r w:rsidRPr="00984778">
        <w:rPr>
          <w:rFonts w:ascii="Times New Roman" w:hAnsi="Times New Roman"/>
          <w:sz w:val="28"/>
          <w:szCs w:val="28"/>
        </w:rPr>
        <w:t xml:space="preserve"> </w:t>
      </w:r>
      <w:r w:rsidR="0033546A" w:rsidRPr="00F92BBA">
        <w:rPr>
          <w:rFonts w:ascii="Times New Roman" w:hAnsi="Times New Roman"/>
          <w:b/>
          <w:sz w:val="28"/>
          <w:szCs w:val="28"/>
        </w:rPr>
        <w:t>[1</w:t>
      </w:r>
      <w:r w:rsidR="004E7734">
        <w:rPr>
          <w:rFonts w:ascii="Times New Roman" w:hAnsi="Times New Roman"/>
          <w:b/>
          <w:sz w:val="28"/>
          <w:szCs w:val="28"/>
        </w:rPr>
        <w:t>-</w:t>
      </w:r>
      <w:r w:rsidR="0033546A" w:rsidRPr="00F92BBA">
        <w:rPr>
          <w:rFonts w:ascii="Times New Roman" w:hAnsi="Times New Roman"/>
          <w:b/>
          <w:sz w:val="28"/>
          <w:szCs w:val="28"/>
        </w:rPr>
        <w:t>4,</w:t>
      </w:r>
      <w:r w:rsidR="0033546A">
        <w:rPr>
          <w:rFonts w:ascii="Times New Roman" w:hAnsi="Times New Roman"/>
          <w:b/>
          <w:sz w:val="28"/>
          <w:szCs w:val="28"/>
        </w:rPr>
        <w:t>6,</w:t>
      </w:r>
      <w:r w:rsidR="0033546A" w:rsidRPr="00F92BBA">
        <w:rPr>
          <w:rFonts w:ascii="Times New Roman" w:hAnsi="Times New Roman"/>
          <w:b/>
          <w:sz w:val="28"/>
          <w:szCs w:val="28"/>
        </w:rPr>
        <w:t>8</w:t>
      </w:r>
      <w:r w:rsidR="004E7734">
        <w:rPr>
          <w:rFonts w:ascii="Times New Roman" w:hAnsi="Times New Roman"/>
          <w:b/>
          <w:sz w:val="28"/>
          <w:szCs w:val="28"/>
        </w:rPr>
        <w:t>-</w:t>
      </w:r>
      <w:r w:rsidR="0033546A">
        <w:rPr>
          <w:rFonts w:ascii="Times New Roman" w:hAnsi="Times New Roman"/>
          <w:b/>
          <w:sz w:val="28"/>
          <w:szCs w:val="28"/>
        </w:rPr>
        <w:t>12</w:t>
      </w:r>
      <w:r w:rsidR="0033546A" w:rsidRPr="00F92BBA">
        <w:rPr>
          <w:rFonts w:ascii="Times New Roman" w:hAnsi="Times New Roman"/>
          <w:b/>
          <w:sz w:val="28"/>
          <w:szCs w:val="28"/>
        </w:rPr>
        <w:t>]:</w:t>
      </w:r>
    </w:p>
    <w:p w:rsidR="00A55F32" w:rsidRPr="0033546A" w:rsidRDefault="00A55F32" w:rsidP="00151AE5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955E3C">
        <w:rPr>
          <w:rFonts w:ascii="Times New Roman" w:hAnsi="Times New Roman" w:cs="Times New Roman"/>
          <w:sz w:val="28"/>
          <w:szCs w:val="28"/>
          <w:lang w:eastAsia="ru-RU"/>
        </w:rPr>
        <w:t>Для купирования гипертермического синдрома свыше 38,5</w:t>
      </w:r>
      <w:r w:rsidRPr="00955E3C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955E3C">
        <w:rPr>
          <w:rFonts w:ascii="Times New Roman" w:hAnsi="Times New Roman" w:cs="Times New Roman"/>
          <w:sz w:val="28"/>
          <w:szCs w:val="28"/>
          <w:lang w:eastAsia="ru-RU"/>
        </w:rPr>
        <w:t xml:space="preserve">С назначается парацетамол 10- 15 мг/кг с интервалом не менее 4 часов, не более трех дней через рот или </w:t>
      </w:r>
      <w:proofErr w:type="spellStart"/>
      <w:r w:rsidRPr="00955E3C">
        <w:rPr>
          <w:rFonts w:ascii="Times New Roman" w:hAnsi="Times New Roman" w:cs="Times New Roman"/>
          <w:sz w:val="28"/>
          <w:szCs w:val="28"/>
          <w:lang w:eastAsia="ru-RU"/>
        </w:rPr>
        <w:t>per</w:t>
      </w:r>
      <w:proofErr w:type="spellEnd"/>
      <w:r w:rsidRPr="00955E3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55E3C">
        <w:rPr>
          <w:rFonts w:ascii="Times New Roman" w:hAnsi="Times New Roman" w:cs="Times New Roman"/>
          <w:sz w:val="28"/>
          <w:szCs w:val="28"/>
          <w:lang w:eastAsia="ru-RU"/>
        </w:rPr>
        <w:t>rectum</w:t>
      </w:r>
      <w:proofErr w:type="spellEnd"/>
      <w:r w:rsidRPr="00955E3C">
        <w:rPr>
          <w:rFonts w:ascii="Times New Roman" w:hAnsi="Times New Roman" w:cs="Times New Roman"/>
          <w:sz w:val="28"/>
          <w:szCs w:val="28"/>
          <w:lang w:eastAsia="ru-RU"/>
        </w:rPr>
        <w:t xml:space="preserve"> или </w:t>
      </w:r>
      <w:r w:rsidRPr="00BB6E43">
        <w:rPr>
          <w:rFonts w:ascii="Times New Roman" w:hAnsi="Times New Roman" w:cs="Times New Roman"/>
          <w:sz w:val="28"/>
          <w:szCs w:val="28"/>
          <w:lang w:eastAsia="ru-RU"/>
        </w:rPr>
        <w:t>ибупрофен в</w:t>
      </w:r>
      <w:r w:rsidRPr="00955E3C">
        <w:rPr>
          <w:rFonts w:ascii="Times New Roman" w:hAnsi="Times New Roman" w:cs="Times New Roman"/>
          <w:sz w:val="28"/>
          <w:szCs w:val="28"/>
          <w:lang w:eastAsia="ru-RU"/>
        </w:rPr>
        <w:t xml:space="preserve"> дозе 5-10 мг/кг </w:t>
      </w:r>
      <w:r w:rsidRPr="00A55F32">
        <w:rPr>
          <w:rFonts w:ascii="Times New Roman" w:hAnsi="Times New Roman" w:cs="Times New Roman"/>
          <w:sz w:val="28"/>
          <w:szCs w:val="28"/>
          <w:lang w:eastAsia="ru-RU"/>
        </w:rPr>
        <w:t xml:space="preserve">внутрь </w:t>
      </w:r>
      <w:r w:rsidRPr="00955E3C">
        <w:rPr>
          <w:rFonts w:ascii="Times New Roman" w:hAnsi="Times New Roman" w:cs="Times New Roman"/>
          <w:sz w:val="28"/>
          <w:szCs w:val="28"/>
          <w:lang w:eastAsia="ru-RU"/>
        </w:rPr>
        <w:t>не более 3-х раз в сутки.</w:t>
      </w:r>
    </w:p>
    <w:p w:rsidR="00A55F32" w:rsidRDefault="00A55F32" w:rsidP="00151AE5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5E3C">
        <w:rPr>
          <w:rFonts w:ascii="Times New Roman" w:hAnsi="Times New Roman" w:cs="Times New Roman"/>
          <w:sz w:val="28"/>
          <w:szCs w:val="28"/>
          <w:lang w:eastAsia="ru-RU"/>
        </w:rPr>
        <w:t>С целью этиотропной терапии:</w:t>
      </w:r>
    </w:p>
    <w:p w:rsidR="00A55F32" w:rsidRPr="00664ECC" w:rsidRDefault="00A55F32" w:rsidP="00151AE5">
      <w:pPr>
        <w:pStyle w:val="a6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955E3C">
        <w:rPr>
          <w:rFonts w:ascii="Times New Roman" w:hAnsi="Times New Roman" w:cs="Times New Roman"/>
          <w:color w:val="000000"/>
          <w:sz w:val="28"/>
          <w:szCs w:val="28"/>
        </w:rPr>
        <w:t>бензилпенициллин</w:t>
      </w:r>
      <w:proofErr w:type="spellEnd"/>
      <w:r w:rsidRPr="00955E3C">
        <w:rPr>
          <w:rFonts w:ascii="Times New Roman" w:hAnsi="Times New Roman" w:cs="Times New Roman"/>
          <w:color w:val="000000"/>
          <w:sz w:val="28"/>
          <w:szCs w:val="28"/>
        </w:rPr>
        <w:t xml:space="preserve"> натриевая соль по 100тыс. </w:t>
      </w:r>
      <w:proofErr w:type="spellStart"/>
      <w:proofErr w:type="gramStart"/>
      <w:r w:rsidRPr="00955E3C">
        <w:rPr>
          <w:rFonts w:ascii="Times New Roman" w:hAnsi="Times New Roman" w:cs="Times New Roman"/>
          <w:color w:val="000000"/>
          <w:sz w:val="28"/>
          <w:szCs w:val="28"/>
        </w:rPr>
        <w:t>ед</w:t>
      </w:r>
      <w:proofErr w:type="spellEnd"/>
      <w:proofErr w:type="gramEnd"/>
      <w:r w:rsidRPr="00955E3C">
        <w:rPr>
          <w:rFonts w:ascii="Times New Roman" w:hAnsi="Times New Roman" w:cs="Times New Roman"/>
          <w:color w:val="000000"/>
          <w:sz w:val="28"/>
          <w:szCs w:val="28"/>
        </w:rPr>
        <w:t>/кг/ сутки</w:t>
      </w:r>
      <w:r w:rsidR="00BB6E4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7A2D55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r w:rsidR="00BB6E43">
        <w:rPr>
          <w:rFonts w:ascii="Times New Roman" w:hAnsi="Times New Roman" w:cs="Times New Roman"/>
          <w:color w:val="000000"/>
          <w:sz w:val="28"/>
          <w:szCs w:val="28"/>
        </w:rPr>
        <w:t xml:space="preserve">распространенной и </w:t>
      </w:r>
      <w:r w:rsidR="007A2D55">
        <w:rPr>
          <w:rFonts w:ascii="Times New Roman" w:hAnsi="Times New Roman" w:cs="Times New Roman"/>
          <w:color w:val="000000"/>
          <w:sz w:val="28"/>
          <w:szCs w:val="28"/>
        </w:rPr>
        <w:t>септической форме до 200 тыс.</w:t>
      </w:r>
      <w:r w:rsidR="00BB6E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A2D55">
        <w:rPr>
          <w:rFonts w:ascii="Times New Roman" w:hAnsi="Times New Roman" w:cs="Times New Roman"/>
          <w:color w:val="000000"/>
          <w:sz w:val="28"/>
          <w:szCs w:val="28"/>
        </w:rPr>
        <w:t>ед</w:t>
      </w:r>
      <w:proofErr w:type="spellEnd"/>
      <w:r w:rsidR="007A2D55">
        <w:rPr>
          <w:rFonts w:ascii="Times New Roman" w:hAnsi="Times New Roman" w:cs="Times New Roman"/>
          <w:color w:val="000000"/>
          <w:sz w:val="28"/>
          <w:szCs w:val="28"/>
        </w:rPr>
        <w:t>/кг/сутки)</w:t>
      </w:r>
      <w:r w:rsidRPr="00955E3C">
        <w:rPr>
          <w:rFonts w:ascii="Times New Roman" w:hAnsi="Times New Roman" w:cs="Times New Roman"/>
          <w:color w:val="000000"/>
          <w:sz w:val="28"/>
          <w:szCs w:val="28"/>
        </w:rPr>
        <w:t xml:space="preserve"> через каждые шесть часов</w:t>
      </w:r>
      <w:r w:rsidR="00664EC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55E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4ECC" w:rsidRPr="00664ECC">
        <w:rPr>
          <w:rFonts w:ascii="Times New Roman" w:hAnsi="Times New Roman" w:cs="Times New Roman"/>
          <w:color w:val="000000"/>
          <w:sz w:val="28"/>
          <w:szCs w:val="28"/>
        </w:rPr>
        <w:t xml:space="preserve">в/м </w:t>
      </w:r>
      <w:r w:rsidR="00FB1FFA">
        <w:rPr>
          <w:rFonts w:ascii="Times New Roman" w:hAnsi="Times New Roman" w:cs="Times New Roman"/>
          <w:color w:val="000000"/>
          <w:sz w:val="28"/>
          <w:szCs w:val="28"/>
        </w:rPr>
        <w:t>в течение 7</w:t>
      </w:r>
      <w:r w:rsidRPr="00955E3C">
        <w:rPr>
          <w:rFonts w:ascii="Times New Roman" w:hAnsi="Times New Roman" w:cs="Times New Roman"/>
          <w:color w:val="000000"/>
          <w:sz w:val="28"/>
          <w:szCs w:val="28"/>
        </w:rPr>
        <w:t>–10 дней; или</w:t>
      </w:r>
    </w:p>
    <w:p w:rsidR="00664ECC" w:rsidRPr="00664ECC" w:rsidRDefault="00664ECC" w:rsidP="00151AE5">
      <w:pPr>
        <w:pStyle w:val="a6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64ECC">
        <w:rPr>
          <w:rFonts w:ascii="Times New Roman" w:hAnsi="Times New Roman" w:cs="Times New Roman"/>
          <w:sz w:val="28"/>
          <w:szCs w:val="28"/>
          <w:lang w:eastAsia="ru-RU"/>
        </w:rPr>
        <w:t>цефтриаксон</w:t>
      </w:r>
      <w:proofErr w:type="spellEnd"/>
      <w:r w:rsidRPr="00664E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50–80 мг/кг/сутки в/м, в/в </w:t>
      </w:r>
      <w:proofErr w:type="spellStart"/>
      <w:proofErr w:type="gramStart"/>
      <w:r w:rsidRPr="00664ECC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664ECC">
        <w:rPr>
          <w:rFonts w:ascii="Times New Roman" w:hAnsi="Times New Roman" w:cs="Times New Roman"/>
          <w:sz w:val="28"/>
          <w:szCs w:val="28"/>
          <w:lang w:eastAsia="ru-RU"/>
        </w:rPr>
        <w:t xml:space="preserve"> течение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7-</w:t>
      </w:r>
      <w:r w:rsidRPr="00664ECC">
        <w:rPr>
          <w:rFonts w:ascii="Times New Roman" w:hAnsi="Times New Roman" w:cs="Times New Roman"/>
          <w:sz w:val="28"/>
          <w:szCs w:val="28"/>
          <w:lang w:eastAsia="ru-RU"/>
        </w:rPr>
        <w:t xml:space="preserve"> 10 дней;</w:t>
      </w:r>
      <w:r w:rsidR="00C02A44" w:rsidRPr="00C02A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2A44" w:rsidRPr="00C02A44">
        <w:rPr>
          <w:rFonts w:ascii="Times New Roman" w:hAnsi="Times New Roman" w:cs="Times New Roman"/>
          <w:sz w:val="28"/>
          <w:szCs w:val="28"/>
          <w:lang w:eastAsia="ru-RU"/>
        </w:rPr>
        <w:t>или</w:t>
      </w:r>
    </w:p>
    <w:p w:rsidR="00664ECC" w:rsidRPr="00955E3C" w:rsidRDefault="00664ECC" w:rsidP="00151AE5">
      <w:pPr>
        <w:pStyle w:val="a6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64ECC">
        <w:rPr>
          <w:rFonts w:ascii="Times New Roman" w:hAnsi="Times New Roman" w:cs="Times New Roman"/>
          <w:sz w:val="28"/>
          <w:szCs w:val="28"/>
          <w:lang w:eastAsia="ru-RU"/>
        </w:rPr>
        <w:t>цефотаксим</w:t>
      </w:r>
      <w:proofErr w:type="spellEnd"/>
      <w:r w:rsidRPr="00664ECC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FB1FFA">
        <w:rPr>
          <w:rFonts w:ascii="Times New Roman" w:hAnsi="Times New Roman" w:cs="Times New Roman"/>
          <w:sz w:val="28"/>
          <w:szCs w:val="28"/>
          <w:lang w:eastAsia="ru-RU"/>
        </w:rPr>
        <w:t>50</w:t>
      </w:r>
      <w:r w:rsidR="00C02A44" w:rsidRPr="00C02A44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C02A44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C02A44" w:rsidRPr="00C02A44">
        <w:rPr>
          <w:rFonts w:ascii="Times New Roman" w:hAnsi="Times New Roman" w:cs="Times New Roman"/>
          <w:sz w:val="28"/>
          <w:szCs w:val="28"/>
          <w:lang w:eastAsia="ru-RU"/>
        </w:rPr>
        <w:t xml:space="preserve">0 мг/кг/сутки в/м, в/в </w:t>
      </w:r>
      <w:proofErr w:type="spellStart"/>
      <w:proofErr w:type="gramStart"/>
      <w:r w:rsidR="00C02A44" w:rsidRPr="00C02A44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="00C02A44" w:rsidRPr="00C02A44">
        <w:rPr>
          <w:rFonts w:ascii="Times New Roman" w:hAnsi="Times New Roman" w:cs="Times New Roman"/>
          <w:sz w:val="28"/>
          <w:szCs w:val="28"/>
          <w:lang w:eastAsia="ru-RU"/>
        </w:rPr>
        <w:t xml:space="preserve"> течение 7- 10 дней;</w:t>
      </w:r>
    </w:p>
    <w:p w:rsidR="00A55F32" w:rsidRDefault="00A55F32" w:rsidP="00151AE5">
      <w:pPr>
        <w:pStyle w:val="a6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 целью десенсибилизирующей </w:t>
      </w:r>
      <w:r w:rsidRPr="00955E3C">
        <w:rPr>
          <w:rFonts w:ascii="Times New Roman" w:hAnsi="Times New Roman" w:cs="Times New Roman"/>
          <w:sz w:val="28"/>
          <w:szCs w:val="28"/>
          <w:lang w:eastAsia="ru-RU"/>
        </w:rPr>
        <w:t>терапии:</w:t>
      </w:r>
    </w:p>
    <w:p w:rsidR="00A55F32" w:rsidRPr="00955E3C" w:rsidRDefault="00A55F32" w:rsidP="00151AE5">
      <w:pPr>
        <w:pStyle w:val="a3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55E3C">
        <w:rPr>
          <w:rFonts w:ascii="Times New Roman" w:hAnsi="Times New Roman" w:cs="Times New Roman"/>
          <w:color w:val="000000"/>
          <w:sz w:val="28"/>
          <w:szCs w:val="28"/>
        </w:rPr>
        <w:t>хлоропирамин</w:t>
      </w:r>
      <w:proofErr w:type="spellEnd"/>
      <w:r w:rsidRPr="00955E3C">
        <w:rPr>
          <w:rFonts w:ascii="Times New Roman" w:hAnsi="Times New Roman" w:cs="Times New Roman"/>
          <w:color w:val="000000"/>
          <w:sz w:val="28"/>
          <w:szCs w:val="28"/>
        </w:rPr>
        <w:t xml:space="preserve"> внутрь по 1-2 мг/кг 2 раза в сутки в течение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5-7 дней</w:t>
      </w:r>
      <w:r w:rsidRPr="00955E3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1631C" w:rsidRPr="004E7734" w:rsidRDefault="00564BA7" w:rsidP="00151AE5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73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2C0E00" w:rsidRPr="004E7734">
        <w:rPr>
          <w:rFonts w:ascii="Times New Roman" w:hAnsi="Times New Roman" w:cs="Times New Roman"/>
          <w:color w:val="000000"/>
          <w:sz w:val="28"/>
          <w:szCs w:val="28"/>
        </w:rPr>
        <w:t>ри тяжелой степени</w:t>
      </w:r>
      <w:r w:rsidR="00610C7F" w:rsidRPr="004E7734">
        <w:rPr>
          <w:rFonts w:ascii="Times New Roman" w:hAnsi="Times New Roman" w:cs="Times New Roman"/>
          <w:color w:val="000000"/>
          <w:sz w:val="28"/>
          <w:szCs w:val="28"/>
        </w:rPr>
        <w:t xml:space="preserve"> тяжести</w:t>
      </w:r>
      <w:r w:rsidR="002C0E00" w:rsidRPr="004E77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113B7" w:rsidRPr="004E7734">
        <w:rPr>
          <w:rFonts w:ascii="Times New Roman" w:hAnsi="Times New Roman" w:cs="Times New Roman"/>
          <w:color w:val="000000"/>
          <w:sz w:val="28"/>
          <w:szCs w:val="28"/>
        </w:rPr>
        <w:t>в/в</w:t>
      </w:r>
      <w:r w:rsidRPr="004E77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113B7" w:rsidRPr="004E7734">
        <w:rPr>
          <w:rFonts w:ascii="Times New Roman" w:hAnsi="Times New Roman" w:cs="Times New Roman"/>
          <w:color w:val="000000"/>
          <w:sz w:val="28"/>
          <w:szCs w:val="28"/>
        </w:rPr>
        <w:t>дезинтоксикационная</w:t>
      </w:r>
      <w:proofErr w:type="spellEnd"/>
      <w:r w:rsidR="00C113B7" w:rsidRPr="004E7734">
        <w:rPr>
          <w:rFonts w:ascii="Times New Roman" w:hAnsi="Times New Roman" w:cs="Times New Roman"/>
          <w:color w:val="000000"/>
          <w:sz w:val="28"/>
          <w:szCs w:val="28"/>
        </w:rPr>
        <w:t xml:space="preserve"> терапия</w:t>
      </w:r>
      <w:r w:rsidRPr="004E77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0E00" w:rsidRPr="004E7734">
        <w:rPr>
          <w:rFonts w:ascii="Times New Roman" w:hAnsi="Times New Roman" w:cs="Times New Roman"/>
          <w:color w:val="000000"/>
          <w:sz w:val="28"/>
          <w:szCs w:val="28"/>
        </w:rPr>
        <w:t>из расчета 30-50 мл/кг</w:t>
      </w:r>
      <w:r w:rsidRPr="004E7734">
        <w:rPr>
          <w:rFonts w:ascii="Times New Roman" w:hAnsi="Times New Roman" w:cs="Times New Roman"/>
          <w:color w:val="000000"/>
          <w:sz w:val="28"/>
          <w:szCs w:val="28"/>
        </w:rPr>
        <w:t>/сутки</w:t>
      </w:r>
      <w:r w:rsidR="002C0E00" w:rsidRPr="004E77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7855" w:rsidRPr="004E7734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F47855" w:rsidRPr="004E7734">
        <w:rPr>
          <w:rFonts w:ascii="Times New Roman" w:hAnsi="Times New Roman" w:cs="Times New Roman"/>
          <w:sz w:val="28"/>
          <w:szCs w:val="28"/>
        </w:rPr>
        <w:t>0,9% раствор хлорида натрия</w:t>
      </w:r>
      <w:r w:rsidRPr="004E7734">
        <w:rPr>
          <w:rFonts w:ascii="Times New Roman" w:hAnsi="Times New Roman" w:cs="Times New Roman"/>
          <w:sz w:val="28"/>
          <w:szCs w:val="28"/>
        </w:rPr>
        <w:t xml:space="preserve">, </w:t>
      </w:r>
      <w:r w:rsidR="00F47855" w:rsidRPr="004E7734">
        <w:rPr>
          <w:rFonts w:ascii="Times New Roman" w:hAnsi="Times New Roman" w:cs="Times New Roman"/>
          <w:sz w:val="28"/>
          <w:szCs w:val="28"/>
        </w:rPr>
        <w:t>5%</w:t>
      </w:r>
      <w:r w:rsidRPr="004E7734">
        <w:rPr>
          <w:rFonts w:ascii="Times New Roman" w:hAnsi="Times New Roman" w:cs="Times New Roman"/>
          <w:sz w:val="28"/>
          <w:szCs w:val="28"/>
        </w:rPr>
        <w:t xml:space="preserve"> или 10% раствор</w:t>
      </w:r>
      <w:r w:rsidR="00F47855" w:rsidRPr="004E7734">
        <w:rPr>
          <w:rFonts w:ascii="Times New Roman" w:hAnsi="Times New Roman" w:cs="Times New Roman"/>
          <w:sz w:val="28"/>
          <w:szCs w:val="28"/>
        </w:rPr>
        <w:t xml:space="preserve"> декстрозы</w:t>
      </w:r>
      <w:r w:rsidR="00F47855" w:rsidRPr="004E7734">
        <w:rPr>
          <w:rFonts w:ascii="Times New Roman" w:hAnsi="Times New Roman" w:cs="Times New Roman"/>
          <w:color w:val="000000"/>
          <w:sz w:val="28"/>
          <w:szCs w:val="28"/>
        </w:rPr>
        <w:t>).</w:t>
      </w:r>
      <w:r w:rsidR="004E7734">
        <w:rPr>
          <w:rFonts w:ascii="Times New Roman" w:hAnsi="Times New Roman" w:cs="Times New Roman"/>
          <w:color w:val="000000"/>
          <w:sz w:val="28"/>
          <w:szCs w:val="28"/>
        </w:rPr>
        <w:t xml:space="preserve"> Н</w:t>
      </w:r>
      <w:r w:rsidR="004E7734" w:rsidRPr="004E7734">
        <w:rPr>
          <w:rFonts w:ascii="Times New Roman" w:hAnsi="Times New Roman" w:cs="Times New Roman"/>
          <w:color w:val="000000"/>
          <w:sz w:val="28"/>
          <w:szCs w:val="28"/>
        </w:rPr>
        <w:t xml:space="preserve">естероидные </w:t>
      </w:r>
      <w:r w:rsidR="0002076D" w:rsidRPr="004E7734">
        <w:rPr>
          <w:rFonts w:ascii="Times New Roman" w:hAnsi="Times New Roman" w:cs="Times New Roman"/>
          <w:color w:val="000000"/>
          <w:sz w:val="28"/>
          <w:szCs w:val="28"/>
        </w:rPr>
        <w:t xml:space="preserve">противовоспалительные препараты (одновременно с антибиотикотерапией, учитывая противопоказания, </w:t>
      </w:r>
      <w:r w:rsidR="00C113B7" w:rsidRPr="004E7734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r w:rsidR="0002076D" w:rsidRPr="004E7734">
        <w:rPr>
          <w:rFonts w:ascii="Times New Roman" w:hAnsi="Times New Roman" w:cs="Times New Roman"/>
          <w:color w:val="000000"/>
          <w:sz w:val="28"/>
          <w:szCs w:val="28"/>
        </w:rPr>
        <w:t>7-10 дней):</w:t>
      </w:r>
    </w:p>
    <w:p w:rsidR="00FA31B5" w:rsidRPr="004056AD" w:rsidRDefault="00E1631C" w:rsidP="00151AE5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ибупрофен </w:t>
      </w:r>
      <w:r w:rsidR="00C113B7" w:rsidRPr="00C113B7">
        <w:rPr>
          <w:sz w:val="28"/>
          <w:szCs w:val="28"/>
        </w:rPr>
        <w:t xml:space="preserve">5-10 мг/кг внутрь </w:t>
      </w:r>
      <w:r w:rsidR="00C113B7">
        <w:rPr>
          <w:sz w:val="28"/>
          <w:szCs w:val="28"/>
        </w:rPr>
        <w:t>не более 3-х раз в сутки</w:t>
      </w:r>
      <w:r w:rsidRPr="00C113B7">
        <w:rPr>
          <w:sz w:val="28"/>
          <w:szCs w:val="28"/>
        </w:rPr>
        <w:t xml:space="preserve"> в течение 5-7 дней</w:t>
      </w:r>
      <w:r w:rsidR="00C113B7">
        <w:rPr>
          <w:sz w:val="28"/>
          <w:szCs w:val="28"/>
        </w:rPr>
        <w:t>.</w:t>
      </w:r>
      <w:r w:rsidRPr="00C113B7">
        <w:rPr>
          <w:sz w:val="28"/>
          <w:szCs w:val="28"/>
        </w:rPr>
        <w:t xml:space="preserve"> </w:t>
      </w:r>
    </w:p>
    <w:p w:rsidR="0033546A" w:rsidRDefault="00610C7F" w:rsidP="00151AE5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610C7F">
        <w:rPr>
          <w:rFonts w:ascii="Times New Roman" w:hAnsi="Times New Roman" w:cs="Times New Roman"/>
          <w:b/>
          <w:sz w:val="28"/>
          <w:szCs w:val="28"/>
        </w:rPr>
        <w:t xml:space="preserve">Перечень основных лекарственных средств </w:t>
      </w:r>
      <w:r w:rsidR="0033546A">
        <w:rPr>
          <w:rFonts w:ascii="Times New Roman" w:hAnsi="Times New Roman"/>
          <w:b/>
          <w:sz w:val="28"/>
          <w:szCs w:val="28"/>
        </w:rPr>
        <w:t>[1-</w:t>
      </w:r>
      <w:r w:rsidR="0033546A" w:rsidRPr="00F92BBA">
        <w:rPr>
          <w:rFonts w:ascii="Times New Roman" w:hAnsi="Times New Roman"/>
          <w:b/>
          <w:sz w:val="28"/>
          <w:szCs w:val="28"/>
        </w:rPr>
        <w:t>4,</w:t>
      </w:r>
      <w:r w:rsidR="0033546A">
        <w:rPr>
          <w:rFonts w:ascii="Times New Roman" w:hAnsi="Times New Roman"/>
          <w:b/>
          <w:sz w:val="28"/>
          <w:szCs w:val="28"/>
        </w:rPr>
        <w:t>6,</w:t>
      </w:r>
      <w:r w:rsidR="0033546A" w:rsidRPr="00F92BBA">
        <w:rPr>
          <w:rFonts w:ascii="Times New Roman" w:hAnsi="Times New Roman"/>
          <w:b/>
          <w:sz w:val="28"/>
          <w:szCs w:val="28"/>
        </w:rPr>
        <w:t>8</w:t>
      </w:r>
      <w:r w:rsidR="00DE3458">
        <w:rPr>
          <w:rFonts w:ascii="Times New Roman" w:hAnsi="Times New Roman"/>
          <w:b/>
          <w:sz w:val="28"/>
          <w:szCs w:val="28"/>
        </w:rPr>
        <w:t>-</w:t>
      </w:r>
      <w:r w:rsidR="0033546A">
        <w:rPr>
          <w:rFonts w:ascii="Times New Roman" w:hAnsi="Times New Roman"/>
          <w:b/>
          <w:sz w:val="28"/>
          <w:szCs w:val="28"/>
        </w:rPr>
        <w:t>14</w:t>
      </w:r>
      <w:r w:rsidR="0033546A" w:rsidRPr="00F92BBA">
        <w:rPr>
          <w:rFonts w:ascii="Times New Roman" w:hAnsi="Times New Roman"/>
          <w:b/>
          <w:sz w:val="28"/>
          <w:szCs w:val="28"/>
        </w:rPr>
        <w:t>]:</w:t>
      </w:r>
      <w:r w:rsidR="00DE3458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5"/>
        <w:gridCol w:w="6"/>
        <w:gridCol w:w="2126"/>
        <w:gridCol w:w="4111"/>
        <w:gridCol w:w="708"/>
      </w:tblGrid>
      <w:tr w:rsidR="00340F24" w:rsidRPr="004E7734" w:rsidTr="00FB1FFA">
        <w:trPr>
          <w:trHeight w:val="1116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0F24" w:rsidRPr="00FB1FFA" w:rsidRDefault="00C31047" w:rsidP="00FB1FF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green"/>
              </w:rPr>
            </w:pPr>
            <w:r w:rsidRPr="00FB1F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Фармакологическая группа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F24" w:rsidRPr="00FB1FFA" w:rsidRDefault="00340F24" w:rsidP="00FB1FF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green"/>
              </w:rPr>
            </w:pPr>
            <w:r w:rsidRPr="00FB1F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Международное непатентованное наименование ЛС</w:t>
            </w:r>
          </w:p>
          <w:p w:rsidR="00340F24" w:rsidRPr="00FB1FFA" w:rsidRDefault="00340F24" w:rsidP="00FB1FF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0F24" w:rsidRPr="00FB1FFA" w:rsidRDefault="00340F24" w:rsidP="00FB1FF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green"/>
              </w:rPr>
            </w:pPr>
            <w:r w:rsidRPr="00FB1F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0F24" w:rsidRPr="00FB1FFA" w:rsidRDefault="00FB1FFA" w:rsidP="00FB1FFA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green"/>
              </w:rPr>
            </w:pPr>
            <w:r w:rsidRPr="00FB1F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</w:t>
            </w:r>
          </w:p>
        </w:tc>
      </w:tr>
      <w:tr w:rsidR="00BB2622" w:rsidRPr="004E7734" w:rsidTr="00FB1FFA">
        <w:trPr>
          <w:trHeight w:val="195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22" w:rsidRPr="00D65C79" w:rsidRDefault="00BB2622" w:rsidP="00151AE5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65C79">
              <w:rPr>
                <w:rFonts w:ascii="Times New Roman" w:hAnsi="Times New Roman" w:cs="Times New Roman"/>
              </w:rPr>
              <w:t>Пенициллины, чувствительные к бета-лактамазам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22" w:rsidRPr="00D65C79" w:rsidRDefault="00BB2622" w:rsidP="00151AE5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65C79">
              <w:rPr>
                <w:rFonts w:ascii="Times New Roman" w:hAnsi="Times New Roman" w:cs="Times New Roman"/>
                <w:bCs/>
              </w:rPr>
              <w:t>Бензилпенициллин</w:t>
            </w:r>
            <w:r w:rsidRPr="00D65C79"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22" w:rsidRPr="00D65C79" w:rsidRDefault="009E1159" w:rsidP="00151AE5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D65C79">
              <w:rPr>
                <w:rFonts w:ascii="Times New Roman" w:hAnsi="Times New Roman" w:cs="Times New Roman"/>
                <w:bCs/>
              </w:rPr>
              <w:t>Порошок</w:t>
            </w:r>
            <w:r w:rsidR="00BB2622" w:rsidRPr="00D65C79">
              <w:rPr>
                <w:rFonts w:ascii="Times New Roman" w:hAnsi="Times New Roman" w:cs="Times New Roman"/>
                <w:bCs/>
              </w:rPr>
              <w:t xml:space="preserve"> для приготовления раствора для внутривенного и внутримышечного введения 1000000 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22" w:rsidRPr="00D65C79" w:rsidRDefault="00BB2622" w:rsidP="00151AE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65C79">
              <w:rPr>
                <w:rFonts w:ascii="Times New Roman" w:eastAsia="Calibri" w:hAnsi="Times New Roman" w:cs="Times New Roman"/>
              </w:rPr>
              <w:t>А</w:t>
            </w:r>
          </w:p>
        </w:tc>
      </w:tr>
      <w:tr w:rsidR="00BB2622" w:rsidRPr="004E7734" w:rsidTr="00FB1FFA">
        <w:trPr>
          <w:trHeight w:val="26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22" w:rsidRPr="00D65C79" w:rsidRDefault="00BB2622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65C79">
              <w:rPr>
                <w:rFonts w:ascii="Times New Roman" w:hAnsi="Times New Roman" w:cs="Times New Roman"/>
              </w:rPr>
              <w:t>Производные пропионовой кислоты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22" w:rsidRPr="00D65C79" w:rsidRDefault="009E1159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65C79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22" w:rsidRPr="00D65C79" w:rsidRDefault="00BB2622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65C79">
              <w:rPr>
                <w:rFonts w:ascii="Times New Roman" w:hAnsi="Times New Roman" w:cs="Times New Roman"/>
              </w:rPr>
              <w:t>Суспензия и таблетки для приема внутрь. Суспензия 100мг/5мл; таблетки 200 мг;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22" w:rsidRPr="00D65C79" w:rsidRDefault="00BB2622" w:rsidP="00151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5C79">
              <w:rPr>
                <w:rFonts w:ascii="Times New Roman" w:eastAsia="Calibri" w:hAnsi="Times New Roman" w:cs="Times New Roman"/>
              </w:rPr>
              <w:t>А</w:t>
            </w:r>
          </w:p>
        </w:tc>
      </w:tr>
      <w:tr w:rsidR="00BA3DA3" w:rsidRPr="004E7734" w:rsidTr="00FB1FFA">
        <w:trPr>
          <w:trHeight w:val="26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A3" w:rsidRPr="00D65C79" w:rsidRDefault="00757FBB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FBB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Антигистаминные препараты для системного применения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A3" w:rsidRPr="00D65C79" w:rsidRDefault="00BB2622" w:rsidP="00151AE5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D65C79">
              <w:rPr>
                <w:rFonts w:ascii="Times New Roman" w:hAnsi="Times New Roman" w:cs="Times New Roman"/>
                <w:lang w:val="tr-TR"/>
              </w:rPr>
              <w:t>Хлоропирамин</w:t>
            </w:r>
          </w:p>
          <w:p w:rsidR="00BA3DA3" w:rsidRPr="00D65C79" w:rsidRDefault="00BA3DA3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A3" w:rsidRPr="00D65C79" w:rsidRDefault="00BB2622" w:rsidP="0015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65C79">
              <w:rPr>
                <w:rFonts w:ascii="Times New Roman" w:hAnsi="Times New Roman" w:cs="Times New Roman"/>
                <w:lang w:val="tr-TR"/>
              </w:rPr>
              <w:t>таблетки 0,025</w:t>
            </w:r>
            <w:r w:rsidRPr="00D65C79">
              <w:rPr>
                <w:rFonts w:ascii="Times New Roman" w:hAnsi="Times New Roman" w:cs="Times New Roman"/>
              </w:rPr>
              <w:t xml:space="preserve"> для приема внутрь</w:t>
            </w:r>
            <w:r w:rsidRPr="00D65C79">
              <w:rPr>
                <w:rFonts w:ascii="Times New Roman" w:hAnsi="Times New Roman" w:cs="Times New Roman"/>
                <w:lang w:val="tr-TR"/>
              </w:rPr>
              <w:t>, ампулы 2% раствор по 1 мл</w:t>
            </w:r>
            <w:r w:rsidRPr="00D65C79">
              <w:rPr>
                <w:rFonts w:ascii="Times New Roman" w:hAnsi="Times New Roman" w:cs="Times New Roman"/>
                <w:bCs/>
              </w:rPr>
              <w:t xml:space="preserve"> для внутривенного и внутримышечного введения.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A3" w:rsidRPr="00D65C79" w:rsidRDefault="00BA3DA3" w:rsidP="00151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5C79">
              <w:rPr>
                <w:rFonts w:ascii="Times New Roman" w:hAnsi="Times New Roman" w:cs="Times New Roman"/>
              </w:rPr>
              <w:t>В</w:t>
            </w:r>
          </w:p>
        </w:tc>
      </w:tr>
    </w:tbl>
    <w:p w:rsidR="00610C7F" w:rsidRPr="00610C7F" w:rsidRDefault="00610C7F" w:rsidP="00151AE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0C7F" w:rsidRPr="00610C7F" w:rsidRDefault="00610C7F" w:rsidP="00151AE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10C7F">
        <w:rPr>
          <w:rFonts w:ascii="Times New Roman" w:hAnsi="Times New Roman" w:cs="Times New Roman"/>
          <w:b/>
          <w:sz w:val="28"/>
          <w:szCs w:val="28"/>
        </w:rPr>
        <w:t>Перечень дополнительных лекарственных средств</w:t>
      </w:r>
      <w:r w:rsidR="00FB1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0C7F">
        <w:rPr>
          <w:rFonts w:ascii="Times New Roman" w:hAnsi="Times New Roman" w:cs="Times New Roman"/>
          <w:b/>
          <w:sz w:val="28"/>
          <w:szCs w:val="28"/>
        </w:rPr>
        <w:sym w:font="Symbol" w:char="F05B"/>
      </w:r>
      <w:r w:rsidR="0033546A">
        <w:rPr>
          <w:rFonts w:ascii="Times New Roman" w:hAnsi="Times New Roman"/>
          <w:b/>
          <w:sz w:val="28"/>
          <w:szCs w:val="28"/>
        </w:rPr>
        <w:t>1-</w:t>
      </w:r>
      <w:r w:rsidR="0033546A" w:rsidRPr="00F92BBA">
        <w:rPr>
          <w:rFonts w:ascii="Times New Roman" w:hAnsi="Times New Roman"/>
          <w:b/>
          <w:sz w:val="28"/>
          <w:szCs w:val="28"/>
        </w:rPr>
        <w:t>4,</w:t>
      </w:r>
      <w:r w:rsidR="0033546A">
        <w:rPr>
          <w:rFonts w:ascii="Times New Roman" w:hAnsi="Times New Roman"/>
          <w:b/>
          <w:sz w:val="28"/>
          <w:szCs w:val="28"/>
        </w:rPr>
        <w:t>6,</w:t>
      </w:r>
      <w:r w:rsidR="0033546A" w:rsidRPr="00F92BBA">
        <w:rPr>
          <w:rFonts w:ascii="Times New Roman" w:hAnsi="Times New Roman"/>
          <w:b/>
          <w:sz w:val="28"/>
          <w:szCs w:val="28"/>
        </w:rPr>
        <w:t>8</w:t>
      </w:r>
      <w:r w:rsidR="004E7734">
        <w:rPr>
          <w:rFonts w:ascii="Times New Roman" w:hAnsi="Times New Roman"/>
          <w:b/>
          <w:sz w:val="28"/>
          <w:szCs w:val="28"/>
        </w:rPr>
        <w:t>-</w:t>
      </w:r>
      <w:r w:rsidR="0033546A">
        <w:rPr>
          <w:rFonts w:ascii="Times New Roman" w:hAnsi="Times New Roman"/>
          <w:b/>
          <w:sz w:val="28"/>
          <w:szCs w:val="28"/>
        </w:rPr>
        <w:t>14</w:t>
      </w:r>
      <w:r w:rsidR="0033546A" w:rsidRPr="00F92BBA">
        <w:rPr>
          <w:rFonts w:ascii="Times New Roman" w:hAnsi="Times New Roman"/>
          <w:b/>
          <w:sz w:val="28"/>
          <w:szCs w:val="28"/>
        </w:rPr>
        <w:t>]:</w:t>
      </w:r>
      <w:proofErr w:type="gramEnd"/>
    </w:p>
    <w:tbl>
      <w:tblPr>
        <w:tblStyle w:val="a4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41"/>
        <w:gridCol w:w="1995"/>
        <w:gridCol w:w="3262"/>
        <w:gridCol w:w="708"/>
      </w:tblGrid>
      <w:tr w:rsidR="00BA3DA3" w:rsidRPr="00610C7F" w:rsidTr="00FB1FFA">
        <w:trPr>
          <w:trHeight w:val="286"/>
        </w:trPr>
        <w:tc>
          <w:tcPr>
            <w:tcW w:w="4241" w:type="dxa"/>
          </w:tcPr>
          <w:p w:rsidR="00BA3DA3" w:rsidRPr="00FB1FFA" w:rsidRDefault="00BA3DA3" w:rsidP="00FB1F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BA3DA3" w:rsidRPr="00FB1FFA" w:rsidRDefault="009E1159" w:rsidP="00FB1F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B1F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Фармакологическая группа</w:t>
            </w:r>
          </w:p>
        </w:tc>
        <w:tc>
          <w:tcPr>
            <w:tcW w:w="1995" w:type="dxa"/>
          </w:tcPr>
          <w:p w:rsidR="00BA3DA3" w:rsidRPr="00FB1FFA" w:rsidRDefault="00C31047" w:rsidP="00FB1F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1F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Международное непатентованное наименование </w:t>
            </w:r>
            <w:r w:rsidRPr="00FB1F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ЛС</w:t>
            </w:r>
          </w:p>
        </w:tc>
        <w:tc>
          <w:tcPr>
            <w:tcW w:w="3262" w:type="dxa"/>
          </w:tcPr>
          <w:p w:rsidR="00BA3DA3" w:rsidRPr="00FB1FFA" w:rsidRDefault="00C31047" w:rsidP="00FB1F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1F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Способ применения</w:t>
            </w:r>
          </w:p>
        </w:tc>
        <w:tc>
          <w:tcPr>
            <w:tcW w:w="708" w:type="dxa"/>
          </w:tcPr>
          <w:p w:rsidR="00BA3DA3" w:rsidRPr="00FB1FFA" w:rsidRDefault="00FB1FFA" w:rsidP="00FB1FF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B1FF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</w:t>
            </w:r>
          </w:p>
        </w:tc>
      </w:tr>
      <w:tr w:rsidR="00D65C79" w:rsidRPr="00610C7F" w:rsidTr="00FB1FFA">
        <w:trPr>
          <w:trHeight w:val="1012"/>
        </w:trPr>
        <w:tc>
          <w:tcPr>
            <w:tcW w:w="4241" w:type="dxa"/>
          </w:tcPr>
          <w:p w:rsidR="00D65C79" w:rsidRPr="00610C7F" w:rsidRDefault="00D65C79" w:rsidP="00151AE5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610C7F">
              <w:rPr>
                <w:rFonts w:ascii="Times New Roman" w:eastAsia="Calibri" w:hAnsi="Times New Roman" w:cs="Times New Roman"/>
              </w:rPr>
              <w:lastRenderedPageBreak/>
              <w:t>Прочие ирригационные растворы</w:t>
            </w:r>
          </w:p>
        </w:tc>
        <w:tc>
          <w:tcPr>
            <w:tcW w:w="1995" w:type="dxa"/>
          </w:tcPr>
          <w:p w:rsidR="00D65C79" w:rsidRPr="00610C7F" w:rsidRDefault="00D65C79" w:rsidP="00151AE5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610C7F">
              <w:rPr>
                <w:rFonts w:ascii="Times New Roman" w:eastAsia="Calibri" w:hAnsi="Times New Roman" w:cs="Times New Roman"/>
              </w:rPr>
              <w:t>Декстроза</w:t>
            </w:r>
          </w:p>
        </w:tc>
        <w:tc>
          <w:tcPr>
            <w:tcW w:w="3262" w:type="dxa"/>
          </w:tcPr>
          <w:p w:rsidR="00D65C79" w:rsidRPr="00610C7F" w:rsidRDefault="009E1159" w:rsidP="00151AE5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610C7F">
              <w:rPr>
                <w:rFonts w:ascii="Times New Roman" w:eastAsia="Calibri" w:hAnsi="Times New Roman" w:cs="Times New Roman"/>
              </w:rPr>
              <w:t>Раствор</w:t>
            </w:r>
            <w:r w:rsidR="00D65C79" w:rsidRPr="00610C7F">
              <w:rPr>
                <w:rFonts w:ascii="Times New Roman" w:eastAsia="Calibri" w:hAnsi="Times New Roman" w:cs="Times New Roman"/>
              </w:rPr>
              <w:t xml:space="preserve"> для инфузий 5 % 200 мл, 400 мл; 10% 200 мл, 400 мл</w:t>
            </w:r>
          </w:p>
        </w:tc>
        <w:tc>
          <w:tcPr>
            <w:tcW w:w="708" w:type="dxa"/>
          </w:tcPr>
          <w:p w:rsidR="00D65C79" w:rsidRPr="00610C7F" w:rsidRDefault="00D65C79" w:rsidP="00151AE5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</w:t>
            </w:r>
            <w:r w:rsidRPr="00610C7F">
              <w:rPr>
                <w:rFonts w:ascii="Times New Roman" w:hAnsi="Times New Roman" w:cs="Times New Roman"/>
                <w:color w:val="000000"/>
              </w:rPr>
              <w:t>С</w:t>
            </w:r>
          </w:p>
        </w:tc>
      </w:tr>
      <w:tr w:rsidR="00D65C79" w:rsidRPr="00610C7F" w:rsidTr="00FB1FFA">
        <w:trPr>
          <w:trHeight w:val="557"/>
        </w:trPr>
        <w:tc>
          <w:tcPr>
            <w:tcW w:w="4241" w:type="dxa"/>
          </w:tcPr>
          <w:p w:rsidR="00D65C79" w:rsidRPr="00610C7F" w:rsidRDefault="00D65C79" w:rsidP="00151AE5">
            <w:pPr>
              <w:jc w:val="both"/>
              <w:textAlignment w:val="baseline"/>
              <w:rPr>
                <w:rFonts w:ascii="Times New Roman" w:hAnsi="Times New Roman" w:cs="Times New Roman"/>
                <w:highlight w:val="yellow"/>
              </w:rPr>
            </w:pPr>
            <w:r w:rsidRPr="00610C7F">
              <w:rPr>
                <w:rFonts w:ascii="Times New Roman" w:hAnsi="Times New Roman" w:cs="Times New Roman"/>
              </w:rPr>
              <w:t>Производные бензодиазепина</w:t>
            </w:r>
          </w:p>
        </w:tc>
        <w:tc>
          <w:tcPr>
            <w:tcW w:w="1995" w:type="dxa"/>
          </w:tcPr>
          <w:p w:rsidR="00D65C79" w:rsidRPr="00610C7F" w:rsidRDefault="00757FBB" w:rsidP="00151AE5">
            <w:pPr>
              <w:jc w:val="both"/>
              <w:textAlignment w:val="baseline"/>
              <w:rPr>
                <w:rFonts w:ascii="Times New Roman" w:hAnsi="Times New Roman" w:cs="Times New Roman"/>
                <w:highlight w:val="yellow"/>
              </w:rPr>
            </w:pPr>
            <w:r w:rsidRPr="00610C7F">
              <w:rPr>
                <w:rFonts w:ascii="Times New Roman" w:hAnsi="Times New Roman" w:cs="Times New Roman"/>
              </w:rPr>
              <w:t>Диазепам</w:t>
            </w:r>
          </w:p>
        </w:tc>
        <w:tc>
          <w:tcPr>
            <w:tcW w:w="3262" w:type="dxa"/>
          </w:tcPr>
          <w:p w:rsidR="00D65C79" w:rsidRPr="00610C7F" w:rsidRDefault="009E1159" w:rsidP="00151AE5">
            <w:pPr>
              <w:jc w:val="both"/>
              <w:textAlignment w:val="baseline"/>
              <w:rPr>
                <w:rFonts w:ascii="Times New Roman" w:hAnsi="Times New Roman" w:cs="Times New Roman"/>
                <w:highlight w:val="yellow"/>
              </w:rPr>
            </w:pPr>
            <w:r w:rsidRPr="00610C7F">
              <w:rPr>
                <w:rFonts w:ascii="Times New Roman" w:hAnsi="Times New Roman" w:cs="Times New Roman"/>
              </w:rPr>
              <w:t>Раствор</w:t>
            </w:r>
            <w:r w:rsidR="00757FBB" w:rsidRPr="00610C7F">
              <w:rPr>
                <w:rFonts w:ascii="Times New Roman" w:hAnsi="Times New Roman" w:cs="Times New Roman"/>
              </w:rPr>
              <w:t xml:space="preserve"> для внутримышечных и внутривенных инъекций </w:t>
            </w:r>
            <w:r w:rsidR="00757FBB">
              <w:rPr>
                <w:rFonts w:ascii="Times New Roman" w:hAnsi="Times New Roman" w:cs="Times New Roman"/>
              </w:rPr>
              <w:t xml:space="preserve">или </w:t>
            </w:r>
            <w:r w:rsidR="00757FBB">
              <w:rPr>
                <w:rFonts w:ascii="Times New Roman" w:hAnsi="Times New Roman" w:cs="Times New Roman"/>
                <w:lang w:val="en-US"/>
              </w:rPr>
              <w:t>per</w:t>
            </w:r>
            <w:r w:rsidR="00757FBB" w:rsidRPr="00757FBB">
              <w:rPr>
                <w:rFonts w:ascii="Times New Roman" w:hAnsi="Times New Roman" w:cs="Times New Roman"/>
              </w:rPr>
              <w:t xml:space="preserve"> </w:t>
            </w:r>
            <w:r w:rsidR="00757FBB">
              <w:rPr>
                <w:rFonts w:ascii="Times New Roman" w:hAnsi="Times New Roman" w:cs="Times New Roman"/>
                <w:lang w:val="en-US"/>
              </w:rPr>
              <w:t>rectum</w:t>
            </w:r>
            <w:r w:rsidR="00757FBB">
              <w:rPr>
                <w:rFonts w:ascii="Times New Roman" w:hAnsi="Times New Roman" w:cs="Times New Roman"/>
              </w:rPr>
              <w:t>-</w:t>
            </w:r>
            <w:r w:rsidR="00757FBB" w:rsidRPr="00757FBB">
              <w:rPr>
                <w:rFonts w:ascii="Times New Roman" w:hAnsi="Times New Roman" w:cs="Times New Roman"/>
              </w:rPr>
              <w:t xml:space="preserve"> </w:t>
            </w:r>
            <w:r w:rsidR="00757FBB" w:rsidRPr="00610C7F">
              <w:rPr>
                <w:rFonts w:ascii="Times New Roman" w:hAnsi="Times New Roman" w:cs="Times New Roman"/>
              </w:rPr>
              <w:t>5 мг/мл по 2 мл</w:t>
            </w:r>
          </w:p>
        </w:tc>
        <w:tc>
          <w:tcPr>
            <w:tcW w:w="708" w:type="dxa"/>
          </w:tcPr>
          <w:p w:rsidR="00D65C79" w:rsidRPr="00610C7F" w:rsidRDefault="00757FBB" w:rsidP="00151AE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10C7F">
              <w:rPr>
                <w:rFonts w:ascii="Times New Roman" w:hAnsi="Times New Roman" w:cs="Times New Roman"/>
              </w:rPr>
              <w:t>В</w:t>
            </w:r>
          </w:p>
        </w:tc>
      </w:tr>
      <w:tr w:rsidR="00D65C79" w:rsidRPr="00610C7F" w:rsidTr="00FB1FFA">
        <w:trPr>
          <w:trHeight w:val="542"/>
        </w:trPr>
        <w:tc>
          <w:tcPr>
            <w:tcW w:w="4241" w:type="dxa"/>
          </w:tcPr>
          <w:p w:rsidR="00D65C79" w:rsidRPr="00610C7F" w:rsidRDefault="00D65C79" w:rsidP="00151AE5">
            <w:pPr>
              <w:jc w:val="both"/>
              <w:textAlignment w:val="baseline"/>
              <w:rPr>
                <w:rFonts w:ascii="Times New Roman" w:hAnsi="Times New Roman" w:cs="Times New Roman"/>
                <w:highlight w:val="yellow"/>
              </w:rPr>
            </w:pPr>
            <w:r w:rsidRPr="00610C7F">
              <w:rPr>
                <w:rFonts w:ascii="Times New Roman" w:hAnsi="Times New Roman" w:cs="Times New Roman"/>
                <w:color w:val="000000"/>
              </w:rPr>
              <w:t>Антибактериальный препарат-цефалоспориновый ряд</w:t>
            </w:r>
          </w:p>
        </w:tc>
        <w:tc>
          <w:tcPr>
            <w:tcW w:w="1995" w:type="dxa"/>
          </w:tcPr>
          <w:p w:rsidR="00D65C79" w:rsidRDefault="00D65C79" w:rsidP="00151AE5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  <w:p w:rsidR="00D65C79" w:rsidRPr="00610C7F" w:rsidRDefault="00757FBB" w:rsidP="00151AE5">
            <w:pPr>
              <w:jc w:val="both"/>
              <w:textAlignment w:val="baseline"/>
              <w:rPr>
                <w:rFonts w:ascii="Times New Roman" w:hAnsi="Times New Roman" w:cs="Times New Roman"/>
                <w:highlight w:val="yellow"/>
              </w:rPr>
            </w:pPr>
            <w:r w:rsidRPr="00610C7F">
              <w:rPr>
                <w:rFonts w:ascii="Times New Roman" w:hAnsi="Times New Roman" w:cs="Times New Roman"/>
                <w:color w:val="000000"/>
              </w:rPr>
              <w:t>Цефтриаксон</w:t>
            </w:r>
          </w:p>
        </w:tc>
        <w:tc>
          <w:tcPr>
            <w:tcW w:w="3262" w:type="dxa"/>
          </w:tcPr>
          <w:p w:rsidR="00D65C79" w:rsidRPr="00610C7F" w:rsidRDefault="009E1159" w:rsidP="00151AE5">
            <w:pPr>
              <w:jc w:val="both"/>
              <w:textAlignment w:val="baseline"/>
              <w:rPr>
                <w:rFonts w:ascii="Times New Roman" w:hAnsi="Times New Roman" w:cs="Times New Roman"/>
                <w:highlight w:val="yellow"/>
              </w:rPr>
            </w:pPr>
            <w:r w:rsidRPr="00610C7F">
              <w:rPr>
                <w:rFonts w:ascii="Times New Roman" w:hAnsi="Times New Roman" w:cs="Times New Roman"/>
                <w:color w:val="000000"/>
              </w:rPr>
              <w:t>Порошок</w:t>
            </w:r>
            <w:r w:rsidR="00757FBB" w:rsidRPr="00610C7F">
              <w:rPr>
                <w:rFonts w:ascii="Times New Roman" w:hAnsi="Times New Roman" w:cs="Times New Roman"/>
                <w:color w:val="000000"/>
              </w:rPr>
              <w:t xml:space="preserve"> для приготовления раствора для внутривенного и внутримышечного введения 1 г</w:t>
            </w:r>
          </w:p>
        </w:tc>
        <w:tc>
          <w:tcPr>
            <w:tcW w:w="708" w:type="dxa"/>
          </w:tcPr>
          <w:p w:rsidR="00D65C79" w:rsidRPr="00610C7F" w:rsidRDefault="00757FBB" w:rsidP="00151AE5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D65C79" w:rsidRPr="00610C7F" w:rsidTr="00FB1FFA">
        <w:trPr>
          <w:trHeight w:val="1114"/>
        </w:trPr>
        <w:tc>
          <w:tcPr>
            <w:tcW w:w="4241" w:type="dxa"/>
          </w:tcPr>
          <w:p w:rsidR="00D65C79" w:rsidRPr="00610C7F" w:rsidRDefault="00D65C79" w:rsidP="00151AE5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610C7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57FBB" w:rsidRPr="00610C7F">
              <w:rPr>
                <w:rFonts w:ascii="Times New Roman" w:hAnsi="Times New Roman" w:cs="Times New Roman"/>
                <w:color w:val="000000"/>
              </w:rPr>
              <w:t>Антибактериальный препарат-цефалоспориновый ряд</w:t>
            </w:r>
          </w:p>
        </w:tc>
        <w:tc>
          <w:tcPr>
            <w:tcW w:w="1995" w:type="dxa"/>
          </w:tcPr>
          <w:p w:rsidR="00D65C79" w:rsidRDefault="00D65C79" w:rsidP="00151AE5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  <w:p w:rsidR="00D65C79" w:rsidRPr="00610C7F" w:rsidRDefault="00757FBB" w:rsidP="00151AE5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>Цефотаксим</w:t>
            </w:r>
          </w:p>
        </w:tc>
        <w:tc>
          <w:tcPr>
            <w:tcW w:w="3262" w:type="dxa"/>
          </w:tcPr>
          <w:p w:rsidR="00D65C79" w:rsidRPr="00610C7F" w:rsidRDefault="009E1159" w:rsidP="00151AE5">
            <w:pPr>
              <w:jc w:val="both"/>
              <w:textAlignment w:val="baseline"/>
              <w:rPr>
                <w:rFonts w:ascii="Times New Roman" w:hAnsi="Times New Roman" w:cs="Times New Roman"/>
                <w:highlight w:val="yellow"/>
              </w:rPr>
            </w:pPr>
            <w:r w:rsidRPr="00610C7F">
              <w:rPr>
                <w:rFonts w:ascii="Times New Roman" w:hAnsi="Times New Roman" w:cs="Times New Roman"/>
                <w:color w:val="000000"/>
              </w:rPr>
              <w:t>Порошок</w:t>
            </w:r>
            <w:r w:rsidR="00757FBB" w:rsidRPr="00610C7F">
              <w:rPr>
                <w:rFonts w:ascii="Times New Roman" w:hAnsi="Times New Roman" w:cs="Times New Roman"/>
                <w:color w:val="000000"/>
              </w:rPr>
              <w:t xml:space="preserve"> для приготовления раствора для внутривенного и внутримышечного введения 1 г</w:t>
            </w:r>
          </w:p>
        </w:tc>
        <w:tc>
          <w:tcPr>
            <w:tcW w:w="708" w:type="dxa"/>
          </w:tcPr>
          <w:p w:rsidR="00D65C79" w:rsidRPr="00610C7F" w:rsidRDefault="00D65C79" w:rsidP="00151AE5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610C7F">
              <w:rPr>
                <w:rFonts w:ascii="Times New Roman" w:hAnsi="Times New Roman" w:cs="Times New Roman"/>
              </w:rPr>
              <w:t>А</w:t>
            </w:r>
          </w:p>
        </w:tc>
      </w:tr>
      <w:tr w:rsidR="00D65C79" w:rsidRPr="00610C7F" w:rsidTr="00FB1FFA">
        <w:trPr>
          <w:trHeight w:val="1099"/>
        </w:trPr>
        <w:tc>
          <w:tcPr>
            <w:tcW w:w="4241" w:type="dxa"/>
          </w:tcPr>
          <w:p w:rsidR="00D65C79" w:rsidRPr="00610C7F" w:rsidRDefault="00D65C79" w:rsidP="00151AE5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610C7F">
              <w:rPr>
                <w:rFonts w:ascii="Times New Roman" w:eastAsia="Calibri" w:hAnsi="Times New Roman" w:cs="Times New Roman"/>
              </w:rPr>
              <w:t>Солевые растворы</w:t>
            </w:r>
          </w:p>
        </w:tc>
        <w:tc>
          <w:tcPr>
            <w:tcW w:w="1995" w:type="dxa"/>
          </w:tcPr>
          <w:p w:rsidR="00D65C79" w:rsidRPr="00610C7F" w:rsidRDefault="00757FBB" w:rsidP="00151AE5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610C7F">
              <w:rPr>
                <w:rFonts w:ascii="Times New Roman" w:eastAsia="Calibri" w:hAnsi="Times New Roman" w:cs="Times New Roman"/>
              </w:rPr>
              <w:t>Натрия хлорид раствор</w:t>
            </w:r>
          </w:p>
        </w:tc>
        <w:tc>
          <w:tcPr>
            <w:tcW w:w="3262" w:type="dxa"/>
          </w:tcPr>
          <w:p w:rsidR="00D65C79" w:rsidRPr="00610C7F" w:rsidRDefault="009E1159" w:rsidP="00151AE5">
            <w:pPr>
              <w:jc w:val="both"/>
              <w:textAlignment w:val="baseline"/>
              <w:rPr>
                <w:rFonts w:ascii="Times New Roman" w:hAnsi="Times New Roman" w:cs="Times New Roman"/>
                <w:highlight w:val="yellow"/>
              </w:rPr>
            </w:pPr>
            <w:r w:rsidRPr="00610C7F">
              <w:rPr>
                <w:rFonts w:ascii="Times New Roman" w:eastAsia="Calibri" w:hAnsi="Times New Roman" w:cs="Times New Roman"/>
              </w:rPr>
              <w:t>Раствор</w:t>
            </w:r>
            <w:r w:rsidR="00757FBB" w:rsidRPr="00610C7F">
              <w:rPr>
                <w:rFonts w:ascii="Times New Roman" w:eastAsia="Calibri" w:hAnsi="Times New Roman" w:cs="Times New Roman"/>
              </w:rPr>
              <w:t xml:space="preserve"> для инфузий 0,9% 100 мл, 250 мл, 400 мл</w:t>
            </w:r>
          </w:p>
        </w:tc>
        <w:tc>
          <w:tcPr>
            <w:tcW w:w="708" w:type="dxa"/>
          </w:tcPr>
          <w:p w:rsidR="00D65C79" w:rsidRPr="00610C7F" w:rsidRDefault="00757FBB" w:rsidP="00151AE5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610C7F">
              <w:rPr>
                <w:rFonts w:ascii="Times New Roman" w:hAnsi="Times New Roman" w:cs="Times New Roman"/>
              </w:rPr>
              <w:t>С</w:t>
            </w:r>
          </w:p>
        </w:tc>
      </w:tr>
      <w:tr w:rsidR="00D65C79" w:rsidRPr="00610C7F" w:rsidTr="00FB1FFA">
        <w:trPr>
          <w:trHeight w:val="557"/>
        </w:trPr>
        <w:tc>
          <w:tcPr>
            <w:tcW w:w="4241" w:type="dxa"/>
          </w:tcPr>
          <w:p w:rsidR="00D65C79" w:rsidRPr="00610C7F" w:rsidRDefault="00D65C79" w:rsidP="00151AE5">
            <w:pPr>
              <w:rPr>
                <w:rFonts w:ascii="Times New Roman" w:hAnsi="Times New Roman" w:cs="Times New Roman"/>
                <w:color w:val="000000"/>
              </w:rPr>
            </w:pPr>
            <w:r w:rsidRPr="00610C7F">
              <w:rPr>
                <w:rFonts w:ascii="Times New Roman" w:eastAsia="Calibri" w:hAnsi="Times New Roman" w:cs="Times New Roman"/>
              </w:rPr>
              <w:t>Системные ГКС</w:t>
            </w:r>
          </w:p>
        </w:tc>
        <w:tc>
          <w:tcPr>
            <w:tcW w:w="1995" w:type="dxa"/>
          </w:tcPr>
          <w:p w:rsidR="00D65C79" w:rsidRPr="00610C7F" w:rsidRDefault="00757FBB" w:rsidP="00151AE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Дексаметазон</w:t>
            </w:r>
          </w:p>
        </w:tc>
        <w:tc>
          <w:tcPr>
            <w:tcW w:w="3262" w:type="dxa"/>
          </w:tcPr>
          <w:p w:rsidR="00D65C79" w:rsidRPr="00610C7F" w:rsidRDefault="009E1159" w:rsidP="00151AE5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610C7F">
              <w:rPr>
                <w:rFonts w:ascii="Times New Roman" w:hAnsi="Times New Roman" w:cs="Times New Roman"/>
              </w:rPr>
              <w:t>Раствор</w:t>
            </w:r>
            <w:r w:rsidR="00757FBB" w:rsidRPr="00610C7F">
              <w:rPr>
                <w:rFonts w:ascii="Times New Roman" w:hAnsi="Times New Roman" w:cs="Times New Roman"/>
              </w:rPr>
              <w:t xml:space="preserve"> </w:t>
            </w:r>
            <w:r w:rsidRPr="00610C7F">
              <w:rPr>
                <w:rFonts w:ascii="Times New Roman" w:hAnsi="Times New Roman" w:cs="Times New Roman"/>
                <w:color w:val="000000"/>
              </w:rPr>
              <w:t>для внутривенного и внутримышечного введения</w:t>
            </w:r>
            <w:r w:rsidR="00757FBB" w:rsidRPr="00610C7F">
              <w:rPr>
                <w:rFonts w:ascii="Times New Roman" w:hAnsi="Times New Roman" w:cs="Times New Roman"/>
              </w:rPr>
              <w:t xml:space="preserve"> в 1 мл 0,004;</w:t>
            </w:r>
          </w:p>
        </w:tc>
        <w:tc>
          <w:tcPr>
            <w:tcW w:w="708" w:type="dxa"/>
          </w:tcPr>
          <w:p w:rsidR="00D65C79" w:rsidRPr="00610C7F" w:rsidRDefault="00757FBB" w:rsidP="00151AE5">
            <w:pPr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610C7F"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  <w:tr w:rsidR="00D65C79" w:rsidRPr="00610C7F" w:rsidTr="00FB1FFA">
        <w:trPr>
          <w:trHeight w:val="542"/>
        </w:trPr>
        <w:tc>
          <w:tcPr>
            <w:tcW w:w="4241" w:type="dxa"/>
            <w:tcBorders>
              <w:right w:val="single" w:sz="4" w:space="0" w:color="auto"/>
            </w:tcBorders>
          </w:tcPr>
          <w:p w:rsidR="00D65C79" w:rsidRPr="00610C7F" w:rsidRDefault="009E1159" w:rsidP="00151A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10C7F">
              <w:rPr>
                <w:rFonts w:ascii="Times New Roman" w:eastAsia="Calibri" w:hAnsi="Times New Roman" w:cs="Times New Roman"/>
              </w:rPr>
              <w:t>Системные ГКС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9" w:rsidRPr="00610C7F" w:rsidRDefault="00757FBB" w:rsidP="00151A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10C7F">
              <w:rPr>
                <w:rFonts w:ascii="Times New Roman" w:hAnsi="Times New Roman" w:cs="Times New Roman"/>
              </w:rPr>
              <w:t>Преднизолон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9" w:rsidRPr="00610C7F" w:rsidRDefault="009E1159" w:rsidP="00151A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10C7F">
              <w:rPr>
                <w:rFonts w:ascii="Times New Roman" w:hAnsi="Times New Roman" w:cs="Times New Roman"/>
              </w:rPr>
              <w:t xml:space="preserve">Раствор </w:t>
            </w:r>
            <w:r w:rsidRPr="00610C7F">
              <w:rPr>
                <w:rFonts w:ascii="Times New Roman" w:hAnsi="Times New Roman" w:cs="Times New Roman"/>
                <w:color w:val="000000"/>
              </w:rPr>
              <w:t>для внутривенного и внутримышечного введения</w:t>
            </w:r>
            <w:r w:rsidRPr="00610C7F">
              <w:rPr>
                <w:rFonts w:ascii="Times New Roman" w:hAnsi="Times New Roman" w:cs="Times New Roman"/>
              </w:rPr>
              <w:t xml:space="preserve"> </w:t>
            </w:r>
            <w:r w:rsidR="00757FBB" w:rsidRPr="00610C7F">
              <w:rPr>
                <w:rFonts w:ascii="Times New Roman" w:hAnsi="Times New Roman" w:cs="Times New Roman"/>
              </w:rPr>
              <w:t>30 мг/мл, 25 мг/мл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C79" w:rsidRPr="00610C7F" w:rsidRDefault="00D65C79" w:rsidP="00151A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10C7F"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  <w:tr w:rsidR="00D65C79" w:rsidRPr="00610C7F" w:rsidTr="00FB1FFA">
        <w:trPr>
          <w:trHeight w:val="572"/>
        </w:trPr>
        <w:tc>
          <w:tcPr>
            <w:tcW w:w="4241" w:type="dxa"/>
            <w:tcBorders>
              <w:right w:val="single" w:sz="4" w:space="0" w:color="auto"/>
            </w:tcBorders>
          </w:tcPr>
          <w:p w:rsidR="00D65C79" w:rsidRPr="00610C7F" w:rsidRDefault="00D65C79" w:rsidP="00151A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10C7F">
              <w:rPr>
                <w:rFonts w:ascii="Times New Roman" w:hAnsi="Times New Roman" w:cs="Times New Roman"/>
                <w:color w:val="000000"/>
              </w:rPr>
              <w:t>Анилиды</w:t>
            </w:r>
          </w:p>
        </w:tc>
        <w:tc>
          <w:tcPr>
            <w:tcW w:w="1995" w:type="dxa"/>
            <w:tcBorders>
              <w:right w:val="single" w:sz="4" w:space="0" w:color="auto"/>
            </w:tcBorders>
          </w:tcPr>
          <w:p w:rsidR="00D65C79" w:rsidRPr="00610C7F" w:rsidRDefault="009E1159" w:rsidP="00151A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10C7F">
              <w:rPr>
                <w:rFonts w:ascii="Times New Roman" w:hAnsi="Times New Roman" w:cs="Times New Roman"/>
                <w:lang w:val="tr-TR"/>
              </w:rPr>
              <w:t>Парацетамол</w:t>
            </w:r>
          </w:p>
        </w:tc>
        <w:tc>
          <w:tcPr>
            <w:tcW w:w="3262" w:type="dxa"/>
            <w:tcBorders>
              <w:right w:val="single" w:sz="4" w:space="0" w:color="auto"/>
            </w:tcBorders>
          </w:tcPr>
          <w:p w:rsidR="00D65C79" w:rsidRPr="00610C7F" w:rsidRDefault="009E1159" w:rsidP="00151A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610C7F">
              <w:rPr>
                <w:rFonts w:ascii="Times New Roman" w:hAnsi="Times New Roman" w:cs="Times New Roman"/>
                <w:iCs/>
                <w:lang w:val="tr-TR"/>
              </w:rPr>
              <w:t>сироп 60 мл и 100мл, в 5 мл – 125 мг; таблетки по 0,2 г и 0,5 г;</w:t>
            </w:r>
            <w:r w:rsidRPr="00610C7F">
              <w:rPr>
                <w:rFonts w:ascii="Times New Roman" w:hAnsi="Times New Roman" w:cs="Times New Roman"/>
                <w:iCs/>
              </w:rPr>
              <w:t xml:space="preserve"> </w:t>
            </w:r>
            <w:r w:rsidRPr="00610C7F">
              <w:rPr>
                <w:rFonts w:ascii="Times New Roman" w:hAnsi="Times New Roman" w:cs="Times New Roman"/>
              </w:rPr>
              <w:t>свечи ректальные, раствор для инъекций (в 1 мл 150 мг)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D65C79" w:rsidRPr="009E1159" w:rsidRDefault="009E1159" w:rsidP="00151A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</w:tbl>
    <w:p w:rsidR="00FB1FFA" w:rsidRDefault="00FB1FFA" w:rsidP="00151AE5">
      <w:pPr>
        <w:tabs>
          <w:tab w:val="left" w:pos="284"/>
        </w:tabs>
        <w:spacing w:after="0" w:line="240" w:lineRule="auto"/>
        <w:ind w:hanging="7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546A" w:rsidRPr="0033546A" w:rsidRDefault="008B2A1F" w:rsidP="00151AE5">
      <w:pPr>
        <w:tabs>
          <w:tab w:val="left" w:pos="284"/>
        </w:tabs>
        <w:spacing w:after="0" w:line="240" w:lineRule="auto"/>
        <w:ind w:hanging="7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46A">
        <w:rPr>
          <w:rFonts w:ascii="Times New Roman" w:hAnsi="Times New Roman" w:cs="Times New Roman"/>
          <w:b/>
          <w:sz w:val="28"/>
          <w:szCs w:val="28"/>
        </w:rPr>
        <w:t>5.4</w:t>
      </w:r>
      <w:r w:rsidRPr="0033546A">
        <w:rPr>
          <w:rFonts w:ascii="Times New Roman" w:hAnsi="Times New Roman" w:cs="Times New Roman"/>
          <w:sz w:val="28"/>
          <w:szCs w:val="28"/>
        </w:rPr>
        <w:t xml:space="preserve"> </w:t>
      </w:r>
      <w:r w:rsidR="00FB1FFA">
        <w:rPr>
          <w:rFonts w:ascii="Times New Roman" w:hAnsi="Times New Roman" w:cs="Times New Roman"/>
          <w:sz w:val="28"/>
          <w:szCs w:val="28"/>
        </w:rPr>
        <w:t xml:space="preserve">  </w:t>
      </w:r>
      <w:r w:rsidR="001E31F1" w:rsidRPr="0033546A">
        <w:rPr>
          <w:rFonts w:ascii="Times New Roman" w:hAnsi="Times New Roman" w:cs="Times New Roman"/>
          <w:b/>
          <w:sz w:val="28"/>
          <w:szCs w:val="28"/>
        </w:rPr>
        <w:t>Хирургическое вмешательство</w:t>
      </w:r>
      <w:r w:rsidR="001E31F1" w:rsidRPr="0033546A">
        <w:rPr>
          <w:rFonts w:ascii="Times New Roman" w:hAnsi="Times New Roman" w:cs="Times New Roman"/>
          <w:sz w:val="28"/>
          <w:szCs w:val="28"/>
        </w:rPr>
        <w:t xml:space="preserve"> </w:t>
      </w:r>
      <w:r w:rsidR="0033546A" w:rsidRPr="00FB1FFA">
        <w:rPr>
          <w:rFonts w:ascii="Times New Roman" w:hAnsi="Times New Roman" w:cs="Times New Roman"/>
          <w:b/>
          <w:sz w:val="28"/>
          <w:szCs w:val="28"/>
        </w:rPr>
        <w:t>[1</w:t>
      </w:r>
      <w:r w:rsidR="004E7734" w:rsidRPr="00FB1FFA">
        <w:rPr>
          <w:rFonts w:ascii="Times New Roman" w:hAnsi="Times New Roman" w:cs="Times New Roman"/>
          <w:b/>
          <w:sz w:val="28"/>
          <w:szCs w:val="28"/>
        </w:rPr>
        <w:t>-</w:t>
      </w:r>
      <w:r w:rsidR="0033546A" w:rsidRPr="00FB1FFA">
        <w:rPr>
          <w:rFonts w:ascii="Times New Roman" w:hAnsi="Times New Roman" w:cs="Times New Roman"/>
          <w:b/>
          <w:sz w:val="28"/>
          <w:szCs w:val="28"/>
        </w:rPr>
        <w:t>4]</w:t>
      </w:r>
      <w:r w:rsidR="004E7734" w:rsidRPr="00FB1FFA">
        <w:rPr>
          <w:rFonts w:ascii="Times New Roman" w:hAnsi="Times New Roman" w:cs="Times New Roman"/>
          <w:b/>
          <w:sz w:val="28"/>
          <w:szCs w:val="28"/>
        </w:rPr>
        <w:t>:</w:t>
      </w:r>
    </w:p>
    <w:p w:rsidR="001E31F1" w:rsidRPr="007135F0" w:rsidRDefault="001E31F1" w:rsidP="00151AE5">
      <w:pPr>
        <w:pStyle w:val="Default"/>
        <w:jc w:val="both"/>
        <w:rPr>
          <w:sz w:val="28"/>
          <w:szCs w:val="28"/>
        </w:rPr>
      </w:pPr>
      <w:r w:rsidRPr="007135F0">
        <w:rPr>
          <w:iCs/>
          <w:sz w:val="28"/>
          <w:szCs w:val="28"/>
        </w:rPr>
        <w:t xml:space="preserve">В остром периоде при эритематозно-буллезной форме рожистого воспаления: </w:t>
      </w:r>
    </w:p>
    <w:p w:rsidR="001E31F1" w:rsidRPr="009E1159" w:rsidRDefault="009E1159" w:rsidP="00151AE5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вскрытие </w:t>
      </w:r>
      <w:r w:rsidR="001E31F1" w:rsidRPr="001E31F1">
        <w:rPr>
          <w:sz w:val="28"/>
          <w:szCs w:val="28"/>
        </w:rPr>
        <w:t>неповрежден</w:t>
      </w:r>
      <w:r>
        <w:rPr>
          <w:sz w:val="28"/>
          <w:szCs w:val="28"/>
        </w:rPr>
        <w:t xml:space="preserve">ных пузырей, удаление экссудата и </w:t>
      </w:r>
      <w:r w:rsidR="001E31F1" w:rsidRPr="009E1159">
        <w:rPr>
          <w:sz w:val="28"/>
          <w:szCs w:val="28"/>
        </w:rPr>
        <w:t xml:space="preserve">наложение повязки с жидкими антисептиками. </w:t>
      </w:r>
    </w:p>
    <w:p w:rsidR="001E31F1" w:rsidRPr="007135F0" w:rsidRDefault="001E31F1" w:rsidP="00151AE5">
      <w:pPr>
        <w:pStyle w:val="Default"/>
        <w:jc w:val="both"/>
        <w:rPr>
          <w:sz w:val="28"/>
          <w:szCs w:val="28"/>
        </w:rPr>
      </w:pPr>
      <w:r w:rsidRPr="007135F0">
        <w:rPr>
          <w:iCs/>
          <w:sz w:val="28"/>
          <w:szCs w:val="28"/>
        </w:rPr>
        <w:t>При обширных мокнущих эрозиях</w:t>
      </w:r>
      <w:r w:rsidRPr="007135F0">
        <w:rPr>
          <w:i/>
          <w:iCs/>
          <w:sz w:val="28"/>
          <w:szCs w:val="28"/>
        </w:rPr>
        <w:t xml:space="preserve">: </w:t>
      </w:r>
    </w:p>
    <w:p w:rsidR="001E31F1" w:rsidRPr="001E31F1" w:rsidRDefault="001E31F1" w:rsidP="00151AE5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E31F1">
        <w:rPr>
          <w:sz w:val="28"/>
          <w:szCs w:val="28"/>
        </w:rPr>
        <w:t xml:space="preserve">местное лечение – марганцевые ванны для конечностей, затем наложение повязки с жидкими антисептиками. </w:t>
      </w:r>
    </w:p>
    <w:p w:rsidR="001E31F1" w:rsidRPr="00717416" w:rsidRDefault="001E31F1" w:rsidP="00151AE5">
      <w:pPr>
        <w:pStyle w:val="Default"/>
        <w:jc w:val="both"/>
        <w:rPr>
          <w:sz w:val="28"/>
          <w:szCs w:val="28"/>
        </w:rPr>
      </w:pPr>
      <w:r w:rsidRPr="00717416">
        <w:rPr>
          <w:iCs/>
          <w:sz w:val="28"/>
          <w:szCs w:val="28"/>
        </w:rPr>
        <w:t>При гнойно-некротических осложнениях рожистого воспаления</w:t>
      </w:r>
      <w:r w:rsidRPr="00717416">
        <w:rPr>
          <w:i/>
          <w:iCs/>
          <w:sz w:val="28"/>
          <w:szCs w:val="28"/>
        </w:rPr>
        <w:t xml:space="preserve">: </w:t>
      </w:r>
    </w:p>
    <w:p w:rsidR="001E31F1" w:rsidRPr="001E31F1" w:rsidRDefault="001E31F1" w:rsidP="00151AE5">
      <w:pPr>
        <w:pStyle w:val="Default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E31F1">
        <w:rPr>
          <w:sz w:val="28"/>
          <w:szCs w:val="28"/>
        </w:rPr>
        <w:t xml:space="preserve">хирургическая обработка раны – иссечение </w:t>
      </w:r>
      <w:proofErr w:type="spellStart"/>
      <w:r w:rsidRPr="001E31F1">
        <w:rPr>
          <w:sz w:val="28"/>
          <w:szCs w:val="28"/>
        </w:rPr>
        <w:t>некротизированных</w:t>
      </w:r>
      <w:proofErr w:type="spellEnd"/>
      <w:r w:rsidRPr="001E31F1">
        <w:rPr>
          <w:sz w:val="28"/>
          <w:szCs w:val="28"/>
        </w:rPr>
        <w:t xml:space="preserve"> тканей, наложение повязки с жидкими антисептиками. </w:t>
      </w:r>
    </w:p>
    <w:p w:rsidR="001E31F1" w:rsidRPr="001E31F1" w:rsidRDefault="004E7734" w:rsidP="00151AE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NB</w:t>
      </w:r>
      <w:r w:rsidRPr="004E7734">
        <w:rPr>
          <w:sz w:val="28"/>
          <w:szCs w:val="28"/>
        </w:rPr>
        <w:t xml:space="preserve">! </w:t>
      </w:r>
      <w:r w:rsidR="001E31F1" w:rsidRPr="001E31F1">
        <w:rPr>
          <w:sz w:val="28"/>
          <w:szCs w:val="28"/>
        </w:rPr>
        <w:t xml:space="preserve">Категорически противопоказаны мазевые повязки (ихтиоловая мазь, бальзам Вишневского, мази с антибиотиками) в острый период болезни. </w:t>
      </w:r>
    </w:p>
    <w:p w:rsidR="0020303D" w:rsidRDefault="0020303D" w:rsidP="00151A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567" w:rsidRPr="002B7A38" w:rsidRDefault="008415D2" w:rsidP="00151A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15D2">
        <w:rPr>
          <w:rFonts w:ascii="Times New Roman" w:hAnsi="Times New Roman" w:cs="Times New Roman"/>
          <w:b/>
          <w:sz w:val="28"/>
          <w:szCs w:val="28"/>
        </w:rPr>
        <w:t xml:space="preserve">5.5 </w:t>
      </w:r>
      <w:r w:rsidR="00305DB7" w:rsidRPr="002B7A38">
        <w:rPr>
          <w:rFonts w:ascii="Times New Roman" w:hAnsi="Times New Roman" w:cs="Times New Roman"/>
          <w:b/>
          <w:sz w:val="28"/>
          <w:szCs w:val="28"/>
        </w:rPr>
        <w:t>Дальнейшее ведение</w:t>
      </w:r>
      <w:r w:rsidR="0033546A" w:rsidRPr="0033546A">
        <w:t xml:space="preserve"> </w:t>
      </w:r>
      <w:r w:rsidR="0033546A" w:rsidRPr="00FB1FFA">
        <w:rPr>
          <w:rFonts w:ascii="Times New Roman" w:hAnsi="Times New Roman" w:cs="Times New Roman"/>
          <w:b/>
          <w:sz w:val="28"/>
          <w:szCs w:val="28"/>
        </w:rPr>
        <w:t>[1</w:t>
      </w:r>
      <w:r w:rsidR="004E7734" w:rsidRPr="00FB1FFA">
        <w:rPr>
          <w:rFonts w:ascii="Times New Roman" w:hAnsi="Times New Roman" w:cs="Times New Roman"/>
          <w:b/>
          <w:sz w:val="28"/>
          <w:szCs w:val="28"/>
        </w:rPr>
        <w:t>-</w:t>
      </w:r>
      <w:r w:rsidR="0033546A" w:rsidRPr="00FB1FFA">
        <w:rPr>
          <w:rFonts w:ascii="Times New Roman" w:hAnsi="Times New Roman" w:cs="Times New Roman"/>
          <w:b/>
          <w:sz w:val="28"/>
          <w:szCs w:val="28"/>
        </w:rPr>
        <w:t>4,8,11]</w:t>
      </w:r>
      <w:r w:rsidR="004E7734" w:rsidRPr="00FB1FFA">
        <w:rPr>
          <w:rFonts w:ascii="Times New Roman" w:hAnsi="Times New Roman" w:cs="Times New Roman"/>
          <w:b/>
          <w:sz w:val="28"/>
          <w:szCs w:val="28"/>
        </w:rPr>
        <w:t>:</w:t>
      </w:r>
    </w:p>
    <w:p w:rsidR="00183462" w:rsidRPr="00DE3458" w:rsidRDefault="00DE3458" w:rsidP="00151AE5">
      <w:pPr>
        <w:pStyle w:val="a3"/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E3458">
        <w:rPr>
          <w:rFonts w:ascii="Times New Roman" w:hAnsi="Times New Roman"/>
          <w:sz w:val="28"/>
          <w:szCs w:val="28"/>
        </w:rPr>
        <w:t>р</w:t>
      </w:r>
      <w:r w:rsidR="00152831" w:rsidRPr="00DE3458">
        <w:rPr>
          <w:rFonts w:ascii="Times New Roman" w:hAnsi="Times New Roman"/>
          <w:sz w:val="28"/>
          <w:szCs w:val="28"/>
        </w:rPr>
        <w:t>еконвалесценты</w:t>
      </w:r>
      <w:proofErr w:type="spellEnd"/>
      <w:r w:rsidR="00152831" w:rsidRPr="00DE3458">
        <w:rPr>
          <w:rFonts w:ascii="Times New Roman" w:hAnsi="Times New Roman"/>
          <w:sz w:val="28"/>
          <w:szCs w:val="28"/>
        </w:rPr>
        <w:t xml:space="preserve">, перенесшие </w:t>
      </w:r>
      <w:r w:rsidR="00182C6C" w:rsidRPr="00DE3458">
        <w:rPr>
          <w:rFonts w:ascii="Times New Roman" w:hAnsi="Times New Roman"/>
          <w:sz w:val="28"/>
          <w:szCs w:val="28"/>
        </w:rPr>
        <w:t>средне</w:t>
      </w:r>
      <w:r w:rsidR="00183462" w:rsidRPr="00DE3458">
        <w:rPr>
          <w:rFonts w:ascii="Times New Roman" w:hAnsi="Times New Roman"/>
          <w:sz w:val="28"/>
          <w:szCs w:val="28"/>
        </w:rPr>
        <w:t xml:space="preserve">тяжелую и </w:t>
      </w:r>
      <w:r w:rsidR="00152831" w:rsidRPr="00DE3458">
        <w:rPr>
          <w:rFonts w:ascii="Times New Roman" w:hAnsi="Times New Roman"/>
          <w:sz w:val="28"/>
          <w:szCs w:val="28"/>
        </w:rPr>
        <w:t>тяжелую форм</w:t>
      </w:r>
      <w:r w:rsidR="00183462" w:rsidRPr="00DE3458">
        <w:rPr>
          <w:rFonts w:ascii="Times New Roman" w:hAnsi="Times New Roman"/>
          <w:sz w:val="28"/>
          <w:szCs w:val="28"/>
        </w:rPr>
        <w:t xml:space="preserve">ы </w:t>
      </w:r>
      <w:r w:rsidR="00182C6C" w:rsidRPr="00DE3458">
        <w:rPr>
          <w:rFonts w:ascii="Times New Roman" w:hAnsi="Times New Roman"/>
          <w:sz w:val="28"/>
          <w:szCs w:val="28"/>
        </w:rPr>
        <w:t>з</w:t>
      </w:r>
      <w:r w:rsidR="00152831" w:rsidRPr="00DE3458">
        <w:rPr>
          <w:rFonts w:ascii="Times New Roman" w:hAnsi="Times New Roman"/>
          <w:sz w:val="28"/>
          <w:szCs w:val="28"/>
        </w:rPr>
        <w:t>аболевания (гнойно-септическими осложнениями) подлежат диспансерному наблюдению у участковых врачей педиатров, ВОП, врачей-инфекционистов КИЗ</w:t>
      </w:r>
      <w:r w:rsidR="00183462" w:rsidRPr="00DE3458">
        <w:rPr>
          <w:rFonts w:ascii="Times New Roman" w:hAnsi="Times New Roman"/>
          <w:sz w:val="28"/>
          <w:szCs w:val="28"/>
        </w:rPr>
        <w:t xml:space="preserve"> до полного клинико-лабораторного выздоровления (без рецидивов) от 3-х до 12 месяцев;</w:t>
      </w:r>
    </w:p>
    <w:p w:rsidR="00305DB7" w:rsidRPr="00DE3458" w:rsidRDefault="00305DB7" w:rsidP="00151AE5">
      <w:pPr>
        <w:pStyle w:val="a3"/>
        <w:numPr>
          <w:ilvl w:val="0"/>
          <w:numId w:val="17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3458">
        <w:rPr>
          <w:rFonts w:ascii="Times New Roman" w:hAnsi="Times New Roman"/>
          <w:sz w:val="28"/>
          <w:szCs w:val="28"/>
        </w:rPr>
        <w:lastRenderedPageBreak/>
        <w:t xml:space="preserve">дети, перенесшие рецидивирующую форму, наблюдаются не менее 2-х лет (1 раз в 3 месяца), показана </w:t>
      </w:r>
      <w:proofErr w:type="spellStart"/>
      <w:r w:rsidRPr="00DE3458">
        <w:rPr>
          <w:rFonts w:ascii="Times New Roman" w:hAnsi="Times New Roman"/>
          <w:sz w:val="28"/>
          <w:szCs w:val="28"/>
        </w:rPr>
        <w:t>бици</w:t>
      </w:r>
      <w:r w:rsidR="00B97CF9" w:rsidRPr="00DE3458">
        <w:rPr>
          <w:rFonts w:ascii="Times New Roman" w:hAnsi="Times New Roman"/>
          <w:sz w:val="28"/>
          <w:szCs w:val="28"/>
        </w:rPr>
        <w:t>ллинопрофилактика</w:t>
      </w:r>
      <w:proofErr w:type="spellEnd"/>
      <w:r w:rsidR="00B97CF9" w:rsidRPr="00DE3458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B97CF9" w:rsidRPr="00DE3458">
        <w:rPr>
          <w:rFonts w:ascii="Times New Roman" w:hAnsi="Times New Roman"/>
          <w:sz w:val="28"/>
          <w:szCs w:val="28"/>
        </w:rPr>
        <w:t>бициллин</w:t>
      </w:r>
      <w:proofErr w:type="spellEnd"/>
      <w:r w:rsidR="00B97CF9" w:rsidRPr="00DE3458">
        <w:rPr>
          <w:rFonts w:ascii="Times New Roman" w:hAnsi="Times New Roman"/>
          <w:sz w:val="28"/>
          <w:szCs w:val="28"/>
        </w:rPr>
        <w:t xml:space="preserve"> – 5 детям до 6 лет по 600тыс и старше 6 лет по</w:t>
      </w:r>
      <w:r w:rsidR="00B97CF9">
        <w:t xml:space="preserve"> </w:t>
      </w:r>
      <w:r w:rsidR="00B97CF9" w:rsidRPr="00DE3458">
        <w:rPr>
          <w:rFonts w:ascii="Times New Roman" w:hAnsi="Times New Roman" w:cs="Times New Roman"/>
          <w:sz w:val="28"/>
          <w:szCs w:val="28"/>
        </w:rPr>
        <w:t xml:space="preserve">1,2 млн. </w:t>
      </w:r>
      <w:proofErr w:type="gramStart"/>
      <w:r w:rsidR="00B97CF9" w:rsidRPr="00DE3458">
        <w:rPr>
          <w:rFonts w:ascii="Times New Roman" w:hAnsi="Times New Roman" w:cs="Times New Roman"/>
          <w:sz w:val="28"/>
          <w:szCs w:val="28"/>
        </w:rPr>
        <w:t>ЕД</w:t>
      </w:r>
      <w:proofErr w:type="gramEnd"/>
      <w:r w:rsidR="00B97CF9" w:rsidRPr="00DE3458">
        <w:rPr>
          <w:rFonts w:ascii="Times New Roman" w:hAnsi="Times New Roman" w:cs="Times New Roman"/>
          <w:sz w:val="28"/>
          <w:szCs w:val="28"/>
        </w:rPr>
        <w:t xml:space="preserve"> 1 раз в 3-4 недели</w:t>
      </w:r>
      <w:r w:rsidR="00B97CF9" w:rsidRPr="00DE3458">
        <w:rPr>
          <w:rFonts w:ascii="Times New Roman" w:hAnsi="Times New Roman"/>
          <w:sz w:val="28"/>
          <w:szCs w:val="28"/>
        </w:rPr>
        <w:t xml:space="preserve"> </w:t>
      </w:r>
      <w:r w:rsidRPr="00DE3458">
        <w:rPr>
          <w:rFonts w:ascii="Times New Roman" w:hAnsi="Times New Roman"/>
          <w:sz w:val="28"/>
          <w:szCs w:val="28"/>
        </w:rPr>
        <w:t>в/м</w:t>
      </w:r>
      <w:r w:rsidR="00567991" w:rsidRPr="00DE3458">
        <w:rPr>
          <w:rFonts w:ascii="Times New Roman" w:hAnsi="Times New Roman"/>
          <w:sz w:val="28"/>
          <w:szCs w:val="28"/>
        </w:rPr>
        <w:t>. За 1 час до введения необходимо назначение антигистаминных препаратов)</w:t>
      </w:r>
      <w:r w:rsidRPr="00DE3458">
        <w:rPr>
          <w:rFonts w:ascii="Times New Roman" w:hAnsi="Times New Roman"/>
          <w:sz w:val="28"/>
          <w:szCs w:val="28"/>
        </w:rPr>
        <w:t xml:space="preserve"> в течение 3-4 месяцев</w:t>
      </w:r>
      <w:r w:rsidR="00183462" w:rsidRPr="00DE3458">
        <w:rPr>
          <w:rFonts w:ascii="Times New Roman" w:hAnsi="Times New Roman"/>
          <w:sz w:val="28"/>
          <w:szCs w:val="28"/>
        </w:rPr>
        <w:t>;</w:t>
      </w:r>
    </w:p>
    <w:p w:rsidR="00305DB7" w:rsidRPr="00DE3458" w:rsidRDefault="00305DB7" w:rsidP="00151AE5">
      <w:pPr>
        <w:pStyle w:val="a3"/>
        <w:numPr>
          <w:ilvl w:val="0"/>
          <w:numId w:val="17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3458">
        <w:rPr>
          <w:rFonts w:ascii="Times New Roman" w:hAnsi="Times New Roman"/>
          <w:sz w:val="28"/>
          <w:szCs w:val="28"/>
        </w:rPr>
        <w:t>при частых рецидивах – круглогодичное в течение 2-3 лет внутримышечное введение бициллина-5.</w:t>
      </w:r>
    </w:p>
    <w:p w:rsidR="00C42567" w:rsidRDefault="00C42567" w:rsidP="00151A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DB7" w:rsidRPr="0033546A" w:rsidRDefault="00305DB7" w:rsidP="00151A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FCB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05DB7">
        <w:rPr>
          <w:rFonts w:ascii="Times New Roman" w:hAnsi="Times New Roman" w:cs="Times New Roman"/>
          <w:b/>
          <w:bCs/>
          <w:sz w:val="28"/>
          <w:szCs w:val="28"/>
        </w:rPr>
        <w:t>Индикаторы эффективности лечения</w:t>
      </w:r>
      <w:r w:rsidR="003354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3546A" w:rsidRPr="0033546A">
        <w:rPr>
          <w:rFonts w:ascii="Times New Roman" w:hAnsi="Times New Roman" w:cs="Times New Roman"/>
          <w:b/>
          <w:bCs/>
          <w:sz w:val="28"/>
          <w:szCs w:val="28"/>
        </w:rPr>
        <w:t>[1</w:t>
      </w:r>
      <w:r w:rsidR="00DE345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33546A" w:rsidRPr="0033546A">
        <w:rPr>
          <w:rFonts w:ascii="Times New Roman" w:hAnsi="Times New Roman" w:cs="Times New Roman"/>
          <w:b/>
          <w:bCs/>
          <w:sz w:val="28"/>
          <w:szCs w:val="28"/>
        </w:rPr>
        <w:t>4]</w:t>
      </w:r>
      <w:r w:rsidR="00FB1FF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05DB7" w:rsidRPr="00305DB7" w:rsidRDefault="00305DB7" w:rsidP="00151AE5">
      <w:pPr>
        <w:pStyle w:val="Default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05DB7">
        <w:rPr>
          <w:sz w:val="28"/>
          <w:szCs w:val="28"/>
        </w:rPr>
        <w:t xml:space="preserve">купирование общетоксического синдрома (нормализация температуры тела); </w:t>
      </w:r>
    </w:p>
    <w:p w:rsidR="00305DB7" w:rsidRPr="00305DB7" w:rsidRDefault="00305DB7" w:rsidP="00151AE5">
      <w:pPr>
        <w:pStyle w:val="Default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05DB7">
        <w:rPr>
          <w:sz w:val="28"/>
          <w:szCs w:val="28"/>
        </w:rPr>
        <w:t xml:space="preserve">купирование местного воспалительного процесса; </w:t>
      </w:r>
    </w:p>
    <w:p w:rsidR="00305DB7" w:rsidRDefault="00305DB7" w:rsidP="00151AE5">
      <w:pPr>
        <w:pStyle w:val="Default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05DB7">
        <w:rPr>
          <w:sz w:val="28"/>
          <w:szCs w:val="28"/>
        </w:rPr>
        <w:t>ликвидация или уменьшение отечного</w:t>
      </w:r>
      <w:r w:rsidR="00567991">
        <w:rPr>
          <w:sz w:val="28"/>
          <w:szCs w:val="28"/>
        </w:rPr>
        <w:t xml:space="preserve"> синдрома, стойкого </w:t>
      </w:r>
      <w:proofErr w:type="spellStart"/>
      <w:r w:rsidR="00567991">
        <w:rPr>
          <w:sz w:val="28"/>
          <w:szCs w:val="28"/>
        </w:rPr>
        <w:t>лимфостаза</w:t>
      </w:r>
      <w:proofErr w:type="spellEnd"/>
      <w:r w:rsidR="00567991">
        <w:rPr>
          <w:sz w:val="28"/>
          <w:szCs w:val="28"/>
        </w:rPr>
        <w:t xml:space="preserve">, </w:t>
      </w:r>
      <w:r w:rsidRPr="00305DB7">
        <w:rPr>
          <w:sz w:val="28"/>
          <w:szCs w:val="28"/>
        </w:rPr>
        <w:t xml:space="preserve">других остаточных явлений и последствий болезни; </w:t>
      </w:r>
    </w:p>
    <w:p w:rsidR="00567991" w:rsidRDefault="00567991" w:rsidP="00151AE5">
      <w:pPr>
        <w:pStyle w:val="Default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A2C32">
        <w:rPr>
          <w:sz w:val="28"/>
          <w:szCs w:val="28"/>
        </w:rPr>
        <w:t xml:space="preserve">отсутствие осложнений, рецидивов заболевания в течение </w:t>
      </w:r>
      <w:r>
        <w:rPr>
          <w:sz w:val="28"/>
          <w:szCs w:val="28"/>
        </w:rPr>
        <w:t>6-</w:t>
      </w:r>
      <w:r w:rsidRPr="008A2C32">
        <w:rPr>
          <w:sz w:val="28"/>
          <w:szCs w:val="28"/>
        </w:rPr>
        <w:t>12 месяцев</w:t>
      </w:r>
      <w:r>
        <w:rPr>
          <w:sz w:val="28"/>
          <w:szCs w:val="28"/>
        </w:rPr>
        <w:t>;</w:t>
      </w:r>
    </w:p>
    <w:p w:rsidR="00305DB7" w:rsidRDefault="00567991" w:rsidP="00151AE5">
      <w:pPr>
        <w:pStyle w:val="Default"/>
        <w:numPr>
          <w:ilvl w:val="0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05DB7" w:rsidRPr="00305DB7">
        <w:rPr>
          <w:sz w:val="28"/>
          <w:szCs w:val="28"/>
        </w:rPr>
        <w:t>ормализация показателей</w:t>
      </w:r>
      <w:r>
        <w:rPr>
          <w:sz w:val="28"/>
          <w:szCs w:val="28"/>
        </w:rPr>
        <w:t xml:space="preserve"> ОАК;</w:t>
      </w:r>
      <w:r w:rsidR="00305DB7" w:rsidRPr="00305DB7">
        <w:rPr>
          <w:sz w:val="28"/>
          <w:szCs w:val="28"/>
        </w:rPr>
        <w:t xml:space="preserve"> </w:t>
      </w:r>
    </w:p>
    <w:p w:rsidR="00567991" w:rsidRDefault="00567991" w:rsidP="00151AE5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567991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>осстановление функции пораженного органа.</w:t>
      </w:r>
    </w:p>
    <w:p w:rsidR="00DE3458" w:rsidRPr="008C649B" w:rsidRDefault="00DE3458" w:rsidP="00151AE5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67991" w:rsidRPr="00567991" w:rsidRDefault="00567991" w:rsidP="00151A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79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ОРГАНИЗАЦИОННЫЕ АСПЕКТЫ ПРОТОКОЛА:</w:t>
      </w:r>
    </w:p>
    <w:p w:rsidR="00567991" w:rsidRDefault="00567991" w:rsidP="00151A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79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7.1 Список разработчиков протокола:</w:t>
      </w:r>
    </w:p>
    <w:p w:rsidR="009847CD" w:rsidRPr="009847CD" w:rsidRDefault="009847CD" w:rsidP="00151AE5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Алшынбекова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Гульшарбат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Канагатовна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– кандидат медицинских наук, </w:t>
      </w: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и.о.профессора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кафедры детских инфекционных болезней, РГП на ПХВ «Карагандинский государственный медицинский университет». </w:t>
      </w:r>
    </w:p>
    <w:p w:rsidR="00567991" w:rsidRDefault="00567991" w:rsidP="00151AE5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Эфендиев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Имдат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Муса </w:t>
      </w: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оглы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кандидат медицинских наук, заведующий кафедрой детских инфекционных болезней и фтизиатрии, РГП на ПХВ «Государственный медицинский университет города Семей».</w:t>
      </w:r>
    </w:p>
    <w:p w:rsidR="00567991" w:rsidRPr="00567991" w:rsidRDefault="00567991" w:rsidP="00151AE5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Баешева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Динагуль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Аяпбековна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доктор медицинских наук, доцент, заведующая кафедрой детских инфекционных болезней, АО «Медицинский университет Астана».</w:t>
      </w:r>
    </w:p>
    <w:p w:rsidR="00567991" w:rsidRPr="00567991" w:rsidRDefault="00567991" w:rsidP="00151AE5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Куттыкужанова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Галия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Габдуллаевна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доктор медицинских наук, профессор, профессор кафедры детских инфекционных, болезней РГП на ПХВ «Казахский национальный медицинский университет им. С.Д. Асфендиярова.</w:t>
      </w:r>
    </w:p>
    <w:p w:rsidR="00567991" w:rsidRPr="00567991" w:rsidRDefault="00567991" w:rsidP="00151AE5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Девдариани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Хатуна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Георгиевна</w:t>
      </w:r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– кандидат медицинских наук, доцент кафедры детских инфекционных болезней, РГП на ПХВ «Карагандинский государственный медицинский университет». </w:t>
      </w:r>
    </w:p>
    <w:p w:rsidR="00567991" w:rsidRPr="00567991" w:rsidRDefault="00567991" w:rsidP="00151AE5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Жумагалиева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Галина </w:t>
      </w: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Даутовна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 кандидат медицинских наук, доцент руководитель курса детских инфекций, РГП на ПХВ «Западно-Казахстанский государственный университет им. Марата Оспанова».</w:t>
      </w:r>
    </w:p>
    <w:p w:rsidR="00567991" w:rsidRPr="00567991" w:rsidRDefault="00567991" w:rsidP="00151AE5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Мажитов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Талгат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Мансурович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доктор медицинских наук, профессор, профессор кафедры клинической фармакологии, АО «Медицинский университет Астана».</w:t>
      </w:r>
    </w:p>
    <w:p w:rsidR="008C649B" w:rsidRPr="008C649B" w:rsidRDefault="00567991" w:rsidP="00151AE5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Умешева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Кумускуль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Абдуллаевна</w:t>
      </w:r>
      <w:proofErr w:type="spellEnd"/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кандидат медицинских наук, доцент кафедры детских инфекционных болезней, РГП на ПХВ «Казахский национальный медицинский университет им. С.Д. Асфендиярова».</w:t>
      </w:r>
    </w:p>
    <w:p w:rsidR="00DE3458" w:rsidRDefault="00DE3458" w:rsidP="00151AE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7991" w:rsidRPr="00567991" w:rsidRDefault="00567991" w:rsidP="00151AE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79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7.2 Указание на отсутствие конфликта интересов: </w:t>
      </w:r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  <w:r w:rsidRPr="005679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E3458" w:rsidRDefault="00DE3458" w:rsidP="00151AE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7991" w:rsidRPr="00567991" w:rsidRDefault="008C649B" w:rsidP="00151AE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="009847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</w:t>
      </w:r>
      <w:r w:rsidR="00567991" w:rsidRPr="005679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Рецензенты:</w:t>
      </w:r>
      <w:r w:rsidR="00DE3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567991" w:rsidRPr="00567991">
        <w:rPr>
          <w:rFonts w:ascii="Times New Roman" w:eastAsia="Calibri" w:hAnsi="Times New Roman" w:cs="Times New Roman"/>
          <w:sz w:val="28"/>
          <w:szCs w:val="28"/>
        </w:rPr>
        <w:t>К</w:t>
      </w:r>
      <w:r w:rsidR="00567991"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ошерова</w:t>
      </w:r>
      <w:proofErr w:type="spellEnd"/>
      <w:r w:rsidR="00567991"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Бахыт </w:t>
      </w:r>
      <w:proofErr w:type="spellStart"/>
      <w:r w:rsidR="00567991"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Нургалиевна</w:t>
      </w:r>
      <w:proofErr w:type="spellEnd"/>
      <w:r w:rsidR="00567991"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доктор медицинских наук, профессор РГП на ПХВ «Карагандинский государственный медицинский университет» проректор по клинической работе и непрерывному профессиональному развитию, профессор кафедры инфекционных болезней.</w:t>
      </w:r>
    </w:p>
    <w:p w:rsidR="00567991" w:rsidRPr="00567991" w:rsidRDefault="00567991" w:rsidP="00151A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7991" w:rsidRPr="00567991" w:rsidRDefault="00567991" w:rsidP="00151A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9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7.4 Указание условий пересмотра протокола: </w:t>
      </w:r>
      <w:r w:rsidRPr="0056799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пересмотр протокола через 5 лет после его опубликования и с даты его вступления в действие или при наличии новых методов с уровнем доказательности.</w:t>
      </w:r>
    </w:p>
    <w:p w:rsidR="00567991" w:rsidRPr="00567991" w:rsidRDefault="00567991" w:rsidP="00151A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47CD" w:rsidRPr="009847CD" w:rsidRDefault="00567991" w:rsidP="00151AE5">
      <w:pPr>
        <w:pStyle w:val="a3"/>
        <w:numPr>
          <w:ilvl w:val="1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7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использованной литературы:</w:t>
      </w:r>
    </w:p>
    <w:p w:rsidR="009847CD" w:rsidRPr="00934F1A" w:rsidRDefault="008C649B" w:rsidP="00151AE5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34F1A">
        <w:rPr>
          <w:rFonts w:ascii="Times New Roman" w:eastAsia="Calibri" w:hAnsi="Times New Roman" w:cs="Times New Roman"/>
          <w:sz w:val="28"/>
          <w:szCs w:val="28"/>
          <w:lang w:val="en-US"/>
        </w:rPr>
        <w:t>Roberg</w:t>
      </w:r>
      <w:proofErr w:type="spellEnd"/>
      <w:r w:rsidRPr="00934F1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34F1A">
        <w:rPr>
          <w:rFonts w:ascii="Times New Roman" w:eastAsia="Calibri" w:hAnsi="Times New Roman" w:cs="Times New Roman"/>
          <w:sz w:val="28"/>
          <w:szCs w:val="28"/>
          <w:lang w:val="en-US"/>
        </w:rPr>
        <w:t>M.Kliegman</w:t>
      </w:r>
      <w:proofErr w:type="spellEnd"/>
      <w:r w:rsidRPr="00934F1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Bonita </w:t>
      </w:r>
      <w:proofErr w:type="spellStart"/>
      <w:r w:rsidRPr="00934F1A">
        <w:rPr>
          <w:rFonts w:ascii="Times New Roman" w:eastAsia="Calibri" w:hAnsi="Times New Roman" w:cs="Times New Roman"/>
          <w:sz w:val="28"/>
          <w:szCs w:val="28"/>
          <w:lang w:val="en-US"/>
        </w:rPr>
        <w:t>F.Stanton</w:t>
      </w:r>
      <w:proofErr w:type="spellEnd"/>
      <w:r w:rsidRPr="00934F1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Joseph </w:t>
      </w:r>
      <w:proofErr w:type="spellStart"/>
      <w:r w:rsidRPr="00934F1A">
        <w:rPr>
          <w:rFonts w:ascii="Times New Roman" w:eastAsia="Calibri" w:hAnsi="Times New Roman" w:cs="Times New Roman"/>
          <w:sz w:val="28"/>
          <w:szCs w:val="28"/>
          <w:lang w:val="en-US"/>
        </w:rPr>
        <w:t>W.St.Geme</w:t>
      </w:r>
      <w:proofErr w:type="spellEnd"/>
      <w:r w:rsidRPr="00934F1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Nina </w:t>
      </w:r>
      <w:proofErr w:type="spellStart"/>
      <w:r w:rsidRPr="00934F1A">
        <w:rPr>
          <w:rFonts w:ascii="Times New Roman" w:eastAsia="Calibri" w:hAnsi="Times New Roman" w:cs="Times New Roman"/>
          <w:sz w:val="28"/>
          <w:szCs w:val="28"/>
          <w:lang w:val="en-US"/>
        </w:rPr>
        <w:t>F.Schoor</w:t>
      </w:r>
      <w:proofErr w:type="spellEnd"/>
      <w:r w:rsidRPr="00934F1A">
        <w:rPr>
          <w:rFonts w:ascii="Times New Roman" w:eastAsia="Calibri" w:hAnsi="Times New Roman" w:cs="Times New Roman"/>
          <w:sz w:val="28"/>
          <w:szCs w:val="28"/>
          <w:lang w:val="en-US"/>
        </w:rPr>
        <w:t>/ Nelson Textbook of Pediatrics. Twentieth edition. International Edition.// Elsevier-2016, vol. 2-th.</w:t>
      </w:r>
    </w:p>
    <w:p w:rsidR="008C649B" w:rsidRPr="00934F1A" w:rsidRDefault="008C649B" w:rsidP="00151AE5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34F1A">
        <w:rPr>
          <w:rFonts w:ascii="Times New Roman" w:eastAsia="Calibri" w:hAnsi="Times New Roman" w:cs="Times New Roman"/>
          <w:sz w:val="28"/>
          <w:szCs w:val="28"/>
        </w:rPr>
        <w:t>Учайкин</w:t>
      </w:r>
      <w:proofErr w:type="spellEnd"/>
      <w:r w:rsidRPr="00934F1A">
        <w:rPr>
          <w:rFonts w:ascii="Times New Roman" w:eastAsia="Calibri" w:hAnsi="Times New Roman" w:cs="Times New Roman"/>
          <w:sz w:val="28"/>
          <w:szCs w:val="28"/>
        </w:rPr>
        <w:t xml:space="preserve"> В.Ф., </w:t>
      </w:r>
      <w:proofErr w:type="spellStart"/>
      <w:r w:rsidRPr="00934F1A">
        <w:rPr>
          <w:rFonts w:ascii="Times New Roman" w:eastAsia="Calibri" w:hAnsi="Times New Roman" w:cs="Times New Roman"/>
          <w:sz w:val="28"/>
          <w:szCs w:val="28"/>
        </w:rPr>
        <w:t>Нисевич</w:t>
      </w:r>
      <w:proofErr w:type="spellEnd"/>
      <w:r w:rsidRPr="00934F1A">
        <w:rPr>
          <w:rFonts w:ascii="Times New Roman" w:eastAsia="Calibri" w:hAnsi="Times New Roman" w:cs="Times New Roman"/>
          <w:sz w:val="28"/>
          <w:szCs w:val="28"/>
        </w:rPr>
        <w:t xml:space="preserve"> Н.И., </w:t>
      </w:r>
      <w:proofErr w:type="spellStart"/>
      <w:r w:rsidRPr="00934F1A">
        <w:rPr>
          <w:rFonts w:ascii="Times New Roman" w:eastAsia="Calibri" w:hAnsi="Times New Roman" w:cs="Times New Roman"/>
          <w:sz w:val="28"/>
          <w:szCs w:val="28"/>
        </w:rPr>
        <w:t>Шамшиева</w:t>
      </w:r>
      <w:proofErr w:type="spellEnd"/>
      <w:r w:rsidRPr="00934F1A">
        <w:rPr>
          <w:rFonts w:ascii="Times New Roman" w:eastAsia="Calibri" w:hAnsi="Times New Roman" w:cs="Times New Roman"/>
          <w:sz w:val="28"/>
          <w:szCs w:val="28"/>
        </w:rPr>
        <w:t xml:space="preserve"> О.В. Инфекционные болезни у детей: учебник – Москва, ГЭОТАР-Медиа, 2011 – 688 с. </w:t>
      </w:r>
    </w:p>
    <w:p w:rsidR="00F63802" w:rsidRDefault="00F63802" w:rsidP="00151AE5">
      <w:pPr>
        <w:pStyle w:val="Default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Симованьян</w:t>
      </w:r>
      <w:proofErr w:type="spellEnd"/>
      <w:r>
        <w:rPr>
          <w:sz w:val="28"/>
          <w:szCs w:val="28"/>
        </w:rPr>
        <w:t xml:space="preserve"> Э.М. Инфекционные болезни у детей. Учебное пособие – Ростов н</w:t>
      </w:r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>, 2007.–766 с.</w:t>
      </w:r>
    </w:p>
    <w:p w:rsidR="00F63802" w:rsidRDefault="00F63802" w:rsidP="00151AE5">
      <w:pPr>
        <w:pStyle w:val="Default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94F4A">
        <w:rPr>
          <w:sz w:val="28"/>
          <w:szCs w:val="28"/>
        </w:rPr>
        <w:t xml:space="preserve">Инфекционные болезни у детей: под ред. проф. В.Н. Тимченко. – 4-е изд., </w:t>
      </w:r>
      <w:proofErr w:type="spellStart"/>
      <w:r w:rsidRPr="00B94F4A">
        <w:rPr>
          <w:sz w:val="28"/>
          <w:szCs w:val="28"/>
        </w:rPr>
        <w:t>испр</w:t>
      </w:r>
      <w:proofErr w:type="spellEnd"/>
      <w:r w:rsidRPr="00B94F4A">
        <w:rPr>
          <w:sz w:val="28"/>
          <w:szCs w:val="28"/>
        </w:rPr>
        <w:t>. и доп. - СПб</w:t>
      </w:r>
      <w:proofErr w:type="gramStart"/>
      <w:r w:rsidRPr="00B94F4A">
        <w:rPr>
          <w:sz w:val="28"/>
          <w:szCs w:val="28"/>
        </w:rPr>
        <w:t xml:space="preserve">.: </w:t>
      </w:r>
      <w:proofErr w:type="spellStart"/>
      <w:proofErr w:type="gramEnd"/>
      <w:r w:rsidRPr="00B94F4A">
        <w:rPr>
          <w:sz w:val="28"/>
          <w:szCs w:val="28"/>
        </w:rPr>
        <w:t>СпецЛит</w:t>
      </w:r>
      <w:proofErr w:type="spellEnd"/>
      <w:r w:rsidRPr="00B94F4A">
        <w:rPr>
          <w:sz w:val="28"/>
          <w:szCs w:val="28"/>
        </w:rPr>
        <w:t>, 2012. – 218-224 с.</w:t>
      </w:r>
    </w:p>
    <w:p w:rsidR="00F63802" w:rsidRPr="00F63802" w:rsidRDefault="00F63802" w:rsidP="00151AE5">
      <w:pPr>
        <w:pStyle w:val="Default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F63802">
        <w:rPr>
          <w:sz w:val="28"/>
          <w:szCs w:val="28"/>
          <w:lang w:val="en-US"/>
        </w:rPr>
        <w:t xml:space="preserve">Erysipelas, a large retrospective study of </w:t>
      </w:r>
      <w:proofErr w:type="spellStart"/>
      <w:r w:rsidRPr="00F63802">
        <w:rPr>
          <w:sz w:val="28"/>
          <w:szCs w:val="28"/>
          <w:lang w:val="en-US"/>
        </w:rPr>
        <w:t>aetiology</w:t>
      </w:r>
      <w:proofErr w:type="spellEnd"/>
      <w:r w:rsidRPr="00F63802">
        <w:rPr>
          <w:sz w:val="28"/>
          <w:szCs w:val="28"/>
          <w:lang w:val="en-US"/>
        </w:rPr>
        <w:t xml:space="preserve"> and clinical presentation/Anna </w:t>
      </w:r>
      <w:proofErr w:type="spellStart"/>
      <w:r w:rsidRPr="00F63802">
        <w:rPr>
          <w:sz w:val="28"/>
          <w:szCs w:val="28"/>
          <w:lang w:val="en-US"/>
        </w:rPr>
        <w:t>Bläckberg</w:t>
      </w:r>
      <w:proofErr w:type="spellEnd"/>
      <w:r w:rsidRPr="00F63802">
        <w:rPr>
          <w:sz w:val="28"/>
          <w:szCs w:val="28"/>
          <w:lang w:val="en-US"/>
        </w:rPr>
        <w:t xml:space="preserve">, Kristina </w:t>
      </w:r>
      <w:proofErr w:type="spellStart"/>
      <w:r w:rsidRPr="00F63802">
        <w:rPr>
          <w:sz w:val="28"/>
          <w:szCs w:val="28"/>
          <w:lang w:val="en-US"/>
        </w:rPr>
        <w:t>Trell</w:t>
      </w:r>
      <w:proofErr w:type="spellEnd"/>
      <w:r w:rsidRPr="00F63802">
        <w:rPr>
          <w:sz w:val="28"/>
          <w:szCs w:val="28"/>
          <w:lang w:val="en-US"/>
        </w:rPr>
        <w:t xml:space="preserve">, and Magnus Rasmussen. BMC Infect Disease. 2015. </w:t>
      </w:r>
    </w:p>
    <w:p w:rsidR="007622EE" w:rsidRPr="00934F1A" w:rsidRDefault="00F63802" w:rsidP="00151AE5">
      <w:pPr>
        <w:pStyle w:val="Default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F63802">
        <w:rPr>
          <w:sz w:val="28"/>
          <w:szCs w:val="28"/>
          <w:lang w:val="en-US"/>
        </w:rPr>
        <w:t xml:space="preserve">A systematic review of </w:t>
      </w:r>
      <w:proofErr w:type="spellStart"/>
      <w:r w:rsidRPr="00F63802">
        <w:rPr>
          <w:sz w:val="28"/>
          <w:szCs w:val="28"/>
          <w:lang w:val="en-US"/>
        </w:rPr>
        <w:t>bacteremias</w:t>
      </w:r>
      <w:proofErr w:type="spellEnd"/>
      <w:r w:rsidRPr="00F63802">
        <w:rPr>
          <w:sz w:val="28"/>
          <w:szCs w:val="28"/>
          <w:lang w:val="en-US"/>
        </w:rPr>
        <w:t xml:space="preserve"> in cellulitis and erysipelas/ Gunderson CG1, </w:t>
      </w:r>
      <w:proofErr w:type="spellStart"/>
      <w:r w:rsidRPr="00F63802">
        <w:rPr>
          <w:sz w:val="28"/>
          <w:szCs w:val="28"/>
          <w:lang w:val="en-US"/>
        </w:rPr>
        <w:t>Martinello</w:t>
      </w:r>
      <w:proofErr w:type="spellEnd"/>
      <w:r w:rsidRPr="00F63802">
        <w:rPr>
          <w:sz w:val="28"/>
          <w:szCs w:val="28"/>
          <w:lang w:val="en-US"/>
        </w:rPr>
        <w:t xml:space="preserve"> RA. Journal</w:t>
      </w:r>
      <w:r w:rsidR="00483F09">
        <w:rPr>
          <w:sz w:val="28"/>
          <w:szCs w:val="28"/>
        </w:rPr>
        <w:t xml:space="preserve"> </w:t>
      </w:r>
      <w:r w:rsidRPr="00F63802">
        <w:rPr>
          <w:sz w:val="28"/>
          <w:szCs w:val="28"/>
          <w:lang w:val="en-US"/>
        </w:rPr>
        <w:t>of</w:t>
      </w:r>
      <w:r w:rsidR="00483F09">
        <w:rPr>
          <w:sz w:val="28"/>
          <w:szCs w:val="28"/>
        </w:rPr>
        <w:t xml:space="preserve"> </w:t>
      </w:r>
      <w:r w:rsidRPr="00F63802">
        <w:rPr>
          <w:sz w:val="28"/>
          <w:szCs w:val="28"/>
          <w:lang w:val="en-US"/>
        </w:rPr>
        <w:t>Infection</w:t>
      </w:r>
      <w:r w:rsidRPr="00934F1A">
        <w:rPr>
          <w:sz w:val="28"/>
          <w:szCs w:val="28"/>
          <w:lang w:val="en-US"/>
        </w:rPr>
        <w:t xml:space="preserve"> 2012 </w:t>
      </w:r>
      <w:r w:rsidRPr="00F63802">
        <w:rPr>
          <w:sz w:val="28"/>
          <w:szCs w:val="28"/>
          <w:lang w:val="en-US"/>
        </w:rPr>
        <w:t>Feb</w:t>
      </w:r>
      <w:r w:rsidRPr="00934F1A">
        <w:rPr>
          <w:sz w:val="28"/>
          <w:szCs w:val="28"/>
          <w:lang w:val="en-US"/>
        </w:rPr>
        <w:t xml:space="preserve">.4. </w:t>
      </w:r>
    </w:p>
    <w:p w:rsidR="007622EE" w:rsidRPr="00934F1A" w:rsidRDefault="007622EE" w:rsidP="00151AE5">
      <w:pPr>
        <w:pStyle w:val="Default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iCs/>
          <w:sz w:val="28"/>
          <w:szCs w:val="28"/>
          <w:lang w:val="en-US"/>
        </w:rPr>
      </w:pPr>
      <w:proofErr w:type="spellStart"/>
      <w:r w:rsidRPr="007622EE">
        <w:rPr>
          <w:iCs/>
          <w:sz w:val="28"/>
          <w:szCs w:val="28"/>
          <w:lang w:val="en"/>
        </w:rPr>
        <w:t>Krasagakis</w:t>
      </w:r>
      <w:proofErr w:type="spellEnd"/>
      <w:r w:rsidRPr="00934F1A">
        <w:rPr>
          <w:iCs/>
          <w:sz w:val="28"/>
          <w:szCs w:val="28"/>
          <w:lang w:val="en-US"/>
        </w:rPr>
        <w:t xml:space="preserve"> </w:t>
      </w:r>
      <w:r w:rsidRPr="007622EE">
        <w:rPr>
          <w:iCs/>
          <w:sz w:val="28"/>
          <w:szCs w:val="28"/>
          <w:lang w:val="en"/>
        </w:rPr>
        <w:t>K</w:t>
      </w:r>
      <w:r w:rsidRPr="00934F1A">
        <w:rPr>
          <w:iCs/>
          <w:sz w:val="28"/>
          <w:szCs w:val="28"/>
          <w:lang w:val="en-US"/>
        </w:rPr>
        <w:t xml:space="preserve">, </w:t>
      </w:r>
      <w:proofErr w:type="spellStart"/>
      <w:r w:rsidRPr="007622EE">
        <w:rPr>
          <w:iCs/>
          <w:sz w:val="28"/>
          <w:szCs w:val="28"/>
          <w:lang w:val="en"/>
        </w:rPr>
        <w:t>Samonis</w:t>
      </w:r>
      <w:proofErr w:type="spellEnd"/>
      <w:r w:rsidRPr="00934F1A">
        <w:rPr>
          <w:iCs/>
          <w:sz w:val="28"/>
          <w:szCs w:val="28"/>
          <w:lang w:val="en-US"/>
        </w:rPr>
        <w:t xml:space="preserve"> </w:t>
      </w:r>
      <w:r w:rsidRPr="007622EE">
        <w:rPr>
          <w:iCs/>
          <w:sz w:val="28"/>
          <w:szCs w:val="28"/>
          <w:lang w:val="en"/>
        </w:rPr>
        <w:t>G</w:t>
      </w:r>
      <w:r w:rsidRPr="00934F1A">
        <w:rPr>
          <w:iCs/>
          <w:sz w:val="28"/>
          <w:szCs w:val="28"/>
          <w:lang w:val="en-US"/>
        </w:rPr>
        <w:t xml:space="preserve">, </w:t>
      </w:r>
      <w:proofErr w:type="spellStart"/>
      <w:r w:rsidRPr="007622EE">
        <w:rPr>
          <w:iCs/>
          <w:sz w:val="28"/>
          <w:szCs w:val="28"/>
          <w:lang w:val="en"/>
        </w:rPr>
        <w:t>Maniatakis</w:t>
      </w:r>
      <w:proofErr w:type="spellEnd"/>
      <w:r w:rsidRPr="00934F1A">
        <w:rPr>
          <w:iCs/>
          <w:sz w:val="28"/>
          <w:szCs w:val="28"/>
          <w:lang w:val="en-US"/>
        </w:rPr>
        <w:t xml:space="preserve"> </w:t>
      </w:r>
      <w:r w:rsidRPr="007622EE">
        <w:rPr>
          <w:iCs/>
          <w:sz w:val="28"/>
          <w:szCs w:val="28"/>
          <w:lang w:val="en"/>
        </w:rPr>
        <w:t>P</w:t>
      </w:r>
      <w:r w:rsidRPr="00934F1A">
        <w:rPr>
          <w:iCs/>
          <w:sz w:val="28"/>
          <w:szCs w:val="28"/>
          <w:lang w:val="en-US"/>
        </w:rPr>
        <w:t xml:space="preserve">, </w:t>
      </w:r>
      <w:proofErr w:type="spellStart"/>
      <w:r w:rsidRPr="007622EE">
        <w:rPr>
          <w:iCs/>
          <w:sz w:val="28"/>
          <w:szCs w:val="28"/>
          <w:lang w:val="en"/>
        </w:rPr>
        <w:t>Georgala</w:t>
      </w:r>
      <w:proofErr w:type="spellEnd"/>
      <w:r w:rsidRPr="00934F1A">
        <w:rPr>
          <w:iCs/>
          <w:sz w:val="28"/>
          <w:szCs w:val="28"/>
          <w:lang w:val="en-US"/>
        </w:rPr>
        <w:t xml:space="preserve"> </w:t>
      </w:r>
      <w:r w:rsidRPr="007622EE">
        <w:rPr>
          <w:iCs/>
          <w:sz w:val="28"/>
          <w:szCs w:val="28"/>
          <w:lang w:val="en"/>
        </w:rPr>
        <w:t>S</w:t>
      </w:r>
      <w:r w:rsidRPr="00934F1A">
        <w:rPr>
          <w:iCs/>
          <w:sz w:val="28"/>
          <w:szCs w:val="28"/>
          <w:lang w:val="en-US"/>
        </w:rPr>
        <w:t xml:space="preserve">, </w:t>
      </w:r>
      <w:r w:rsidRPr="007622EE">
        <w:rPr>
          <w:iCs/>
          <w:sz w:val="28"/>
          <w:szCs w:val="28"/>
          <w:lang w:val="en"/>
        </w:rPr>
        <w:t>Tosca</w:t>
      </w:r>
      <w:r w:rsidRPr="00934F1A">
        <w:rPr>
          <w:iCs/>
          <w:sz w:val="28"/>
          <w:szCs w:val="28"/>
          <w:lang w:val="en-US"/>
        </w:rPr>
        <w:t xml:space="preserve"> </w:t>
      </w:r>
      <w:r w:rsidRPr="007622EE">
        <w:rPr>
          <w:iCs/>
          <w:sz w:val="28"/>
          <w:szCs w:val="28"/>
          <w:lang w:val="en"/>
        </w:rPr>
        <w:t>A</w:t>
      </w:r>
      <w:r w:rsidRPr="00934F1A">
        <w:rPr>
          <w:iCs/>
          <w:sz w:val="28"/>
          <w:szCs w:val="28"/>
          <w:lang w:val="en-US"/>
        </w:rPr>
        <w:t xml:space="preserve"> "</w:t>
      </w:r>
      <w:r w:rsidRPr="007622EE">
        <w:rPr>
          <w:iCs/>
          <w:sz w:val="28"/>
          <w:szCs w:val="28"/>
          <w:lang w:val="en"/>
        </w:rPr>
        <w:t>Bullous</w:t>
      </w:r>
      <w:r w:rsidRPr="00934F1A">
        <w:rPr>
          <w:iCs/>
          <w:sz w:val="28"/>
          <w:szCs w:val="28"/>
          <w:lang w:val="en-US"/>
        </w:rPr>
        <w:t xml:space="preserve"> </w:t>
      </w:r>
      <w:r w:rsidRPr="007622EE">
        <w:rPr>
          <w:iCs/>
          <w:sz w:val="28"/>
          <w:szCs w:val="28"/>
          <w:lang w:val="en"/>
        </w:rPr>
        <w:t>erysipelas</w:t>
      </w:r>
      <w:r w:rsidRPr="00934F1A">
        <w:rPr>
          <w:iCs/>
          <w:sz w:val="28"/>
          <w:szCs w:val="28"/>
          <w:lang w:val="en-US"/>
        </w:rPr>
        <w:t xml:space="preserve">: </w:t>
      </w:r>
      <w:r w:rsidRPr="007622EE">
        <w:rPr>
          <w:iCs/>
          <w:sz w:val="28"/>
          <w:szCs w:val="28"/>
          <w:lang w:val="en"/>
        </w:rPr>
        <w:t>clinical</w:t>
      </w:r>
      <w:r w:rsidRPr="00934F1A">
        <w:rPr>
          <w:iCs/>
          <w:sz w:val="28"/>
          <w:szCs w:val="28"/>
          <w:lang w:val="en-US"/>
        </w:rPr>
        <w:t xml:space="preserve"> </w:t>
      </w:r>
      <w:r w:rsidRPr="007622EE">
        <w:rPr>
          <w:iCs/>
          <w:sz w:val="28"/>
          <w:szCs w:val="28"/>
          <w:lang w:val="en"/>
        </w:rPr>
        <w:t>presentation</w:t>
      </w:r>
      <w:r w:rsidRPr="00934F1A">
        <w:rPr>
          <w:iCs/>
          <w:sz w:val="28"/>
          <w:szCs w:val="28"/>
          <w:lang w:val="en-US"/>
        </w:rPr>
        <w:t xml:space="preserve">, </w:t>
      </w:r>
      <w:r w:rsidRPr="007622EE">
        <w:rPr>
          <w:iCs/>
          <w:sz w:val="28"/>
          <w:szCs w:val="28"/>
          <w:lang w:val="en"/>
        </w:rPr>
        <w:t>staphylococcal</w:t>
      </w:r>
      <w:r w:rsidRPr="00934F1A">
        <w:rPr>
          <w:iCs/>
          <w:sz w:val="28"/>
          <w:szCs w:val="28"/>
          <w:lang w:val="en-US"/>
        </w:rPr>
        <w:t xml:space="preserve"> </w:t>
      </w:r>
      <w:r w:rsidRPr="007622EE">
        <w:rPr>
          <w:iCs/>
          <w:sz w:val="28"/>
          <w:szCs w:val="28"/>
          <w:lang w:val="en"/>
        </w:rPr>
        <w:t>involvement</w:t>
      </w:r>
      <w:r w:rsidRPr="00934F1A">
        <w:rPr>
          <w:iCs/>
          <w:sz w:val="28"/>
          <w:szCs w:val="28"/>
          <w:lang w:val="en-US"/>
        </w:rPr>
        <w:t xml:space="preserve"> </w:t>
      </w:r>
      <w:r w:rsidRPr="007622EE">
        <w:rPr>
          <w:iCs/>
          <w:sz w:val="28"/>
          <w:szCs w:val="28"/>
          <w:lang w:val="en"/>
        </w:rPr>
        <w:t>and</w:t>
      </w:r>
      <w:r w:rsidRPr="00934F1A">
        <w:rPr>
          <w:iCs/>
          <w:sz w:val="28"/>
          <w:szCs w:val="28"/>
          <w:lang w:val="en-US"/>
        </w:rPr>
        <w:t xml:space="preserve"> </w:t>
      </w:r>
      <w:r w:rsidRPr="007622EE">
        <w:rPr>
          <w:iCs/>
          <w:sz w:val="28"/>
          <w:szCs w:val="28"/>
          <w:lang w:val="en"/>
        </w:rPr>
        <w:t>methicillin</w:t>
      </w:r>
      <w:r w:rsidRPr="00934F1A">
        <w:rPr>
          <w:iCs/>
          <w:sz w:val="28"/>
          <w:szCs w:val="28"/>
          <w:lang w:val="en-US"/>
        </w:rPr>
        <w:t xml:space="preserve"> </w:t>
      </w:r>
      <w:r w:rsidRPr="007622EE">
        <w:rPr>
          <w:iCs/>
          <w:sz w:val="28"/>
          <w:szCs w:val="28"/>
          <w:lang w:val="en"/>
        </w:rPr>
        <w:t>resistance</w:t>
      </w:r>
      <w:r w:rsidRPr="00934F1A">
        <w:rPr>
          <w:iCs/>
          <w:sz w:val="28"/>
          <w:szCs w:val="28"/>
          <w:lang w:val="en-US"/>
        </w:rPr>
        <w:t xml:space="preserve">". </w:t>
      </w:r>
      <w:r w:rsidRPr="007622EE">
        <w:rPr>
          <w:iCs/>
          <w:sz w:val="28"/>
          <w:szCs w:val="28"/>
          <w:lang w:val="en"/>
        </w:rPr>
        <w:t>Dermatology</w:t>
      </w:r>
      <w:r w:rsidRPr="00934F1A">
        <w:rPr>
          <w:iCs/>
          <w:sz w:val="28"/>
          <w:szCs w:val="28"/>
          <w:lang w:val="en-US"/>
        </w:rPr>
        <w:t xml:space="preserve">. </w:t>
      </w:r>
      <w:r w:rsidRPr="00934F1A">
        <w:rPr>
          <w:bCs/>
          <w:iCs/>
          <w:sz w:val="28"/>
          <w:szCs w:val="28"/>
          <w:lang w:val="en-US"/>
        </w:rPr>
        <w:t>212</w:t>
      </w:r>
      <w:r w:rsidRPr="00934F1A">
        <w:rPr>
          <w:iCs/>
          <w:sz w:val="28"/>
          <w:szCs w:val="28"/>
          <w:lang w:val="en-US"/>
        </w:rPr>
        <w:t xml:space="preserve"> (1): 31–5. (2006).  </w:t>
      </w:r>
    </w:p>
    <w:p w:rsidR="007622EE" w:rsidRPr="00934F1A" w:rsidRDefault="007622EE" w:rsidP="00151AE5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8"/>
          <w:szCs w:val="28"/>
          <w:lang w:val="en"/>
        </w:rPr>
      </w:pPr>
      <w:proofErr w:type="spellStart"/>
      <w:r w:rsidRPr="00934F1A">
        <w:rPr>
          <w:rFonts w:ascii="Times New Roman" w:hAnsi="Times New Roman" w:cs="Times New Roman"/>
          <w:iCs/>
          <w:sz w:val="28"/>
          <w:szCs w:val="28"/>
          <w:lang w:val="en"/>
        </w:rPr>
        <w:t>Koster</w:t>
      </w:r>
      <w:proofErr w:type="spellEnd"/>
      <w:r w:rsidRPr="00934F1A">
        <w:rPr>
          <w:rFonts w:ascii="Times New Roman" w:hAnsi="Times New Roman" w:cs="Times New Roman"/>
          <w:iCs/>
          <w:sz w:val="28"/>
          <w:szCs w:val="28"/>
          <w:lang w:val="en"/>
        </w:rPr>
        <w:t xml:space="preserve"> JB, Kullberg BJ, van der Meer JW </w:t>
      </w:r>
      <w:hyperlink r:id="rId15" w:history="1">
        <w:r w:rsidRPr="00934F1A">
          <w:rPr>
            <w:rStyle w:val="a5"/>
            <w:rFonts w:ascii="Times New Roman" w:hAnsi="Times New Roman" w:cs="Times New Roman"/>
            <w:iCs/>
            <w:color w:val="auto"/>
            <w:sz w:val="28"/>
            <w:szCs w:val="28"/>
            <w:u w:val="none"/>
            <w:lang w:val="en"/>
          </w:rPr>
          <w:t>"Recurrent erysipelas despite antibiotic prophylaxis: an analysis from case studies"</w:t>
        </w:r>
      </w:hyperlink>
      <w:r w:rsidRPr="00934F1A">
        <w:rPr>
          <w:rFonts w:ascii="Times New Roman" w:hAnsi="Times New Roman" w:cs="Times New Roman"/>
          <w:iCs/>
          <w:sz w:val="28"/>
          <w:szCs w:val="28"/>
          <w:lang w:val="en"/>
        </w:rPr>
        <w:t xml:space="preserve">. The Netherlands Journal of Medicine. </w:t>
      </w:r>
      <w:r w:rsidRPr="00934F1A">
        <w:rPr>
          <w:rFonts w:ascii="Times New Roman" w:hAnsi="Times New Roman" w:cs="Times New Roman"/>
          <w:bCs/>
          <w:iCs/>
          <w:sz w:val="28"/>
          <w:szCs w:val="28"/>
          <w:lang w:val="en"/>
        </w:rPr>
        <w:t>65</w:t>
      </w:r>
      <w:r w:rsidRPr="00934F1A">
        <w:rPr>
          <w:rFonts w:ascii="Times New Roman" w:hAnsi="Times New Roman" w:cs="Times New Roman"/>
          <w:iCs/>
          <w:sz w:val="28"/>
          <w:szCs w:val="28"/>
          <w:lang w:val="en"/>
        </w:rPr>
        <w:t xml:space="preserve"> (3): 89–94. (March 2007). </w:t>
      </w:r>
    </w:p>
    <w:p w:rsidR="005D640D" w:rsidRPr="00934F1A" w:rsidRDefault="005D640D" w:rsidP="00151AE5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34F1A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Consensus Document on the Management of Cellulitis in </w:t>
      </w:r>
      <w:proofErr w:type="spellStart"/>
      <w:r w:rsidRPr="00934F1A">
        <w:rPr>
          <w:rFonts w:ascii="Times New Roman" w:hAnsi="Times New Roman" w:cs="Times New Roman"/>
          <w:iCs/>
          <w:sz w:val="28"/>
          <w:szCs w:val="28"/>
          <w:lang w:val="en-US"/>
        </w:rPr>
        <w:t>Lymphoedema</w:t>
      </w:r>
      <w:proofErr w:type="spellEnd"/>
      <w:r w:rsidRPr="00934F1A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; British </w:t>
      </w:r>
      <w:proofErr w:type="spellStart"/>
      <w:r w:rsidRPr="00934F1A">
        <w:rPr>
          <w:rFonts w:ascii="Times New Roman" w:hAnsi="Times New Roman" w:cs="Times New Roman"/>
          <w:iCs/>
          <w:sz w:val="28"/>
          <w:szCs w:val="28"/>
          <w:lang w:val="en-US"/>
        </w:rPr>
        <w:t>Lymphology</w:t>
      </w:r>
      <w:proofErr w:type="spellEnd"/>
      <w:r w:rsidRPr="00934F1A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Society (2013).</w:t>
      </w:r>
    </w:p>
    <w:p w:rsidR="005D640D" w:rsidRPr="00934F1A" w:rsidRDefault="005D640D" w:rsidP="00151AE5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34F1A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Thomas K, Crook A, Foster K, et al; Prophylactic antibiotics for the prevention of cellulitis (erysipelas) of the Br J </w:t>
      </w:r>
      <w:proofErr w:type="spellStart"/>
      <w:r w:rsidRPr="00934F1A">
        <w:rPr>
          <w:rFonts w:ascii="Times New Roman" w:hAnsi="Times New Roman" w:cs="Times New Roman"/>
          <w:iCs/>
          <w:sz w:val="28"/>
          <w:szCs w:val="28"/>
          <w:lang w:val="en-US"/>
        </w:rPr>
        <w:t>Dermatol</w:t>
      </w:r>
      <w:proofErr w:type="spellEnd"/>
      <w:r w:rsidRPr="00934F1A">
        <w:rPr>
          <w:rFonts w:ascii="Times New Roman" w:hAnsi="Times New Roman" w:cs="Times New Roman"/>
          <w:iCs/>
          <w:sz w:val="28"/>
          <w:szCs w:val="28"/>
          <w:lang w:val="en-US"/>
        </w:rPr>
        <w:t>. 2012 Jan 166(1):169-78.</w:t>
      </w:r>
    </w:p>
    <w:p w:rsidR="006F316C" w:rsidRPr="00934F1A" w:rsidRDefault="006F316C" w:rsidP="00151AE5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34F1A">
        <w:rPr>
          <w:rFonts w:ascii="Times New Roman" w:hAnsi="Times New Roman" w:cs="Times New Roman"/>
          <w:sz w:val="28"/>
          <w:szCs w:val="28"/>
          <w:lang w:val="en-US"/>
        </w:rPr>
        <w:t xml:space="preserve">Oh CC, </w:t>
      </w:r>
      <w:proofErr w:type="spellStart"/>
      <w:r w:rsidRPr="00934F1A">
        <w:rPr>
          <w:rFonts w:ascii="Times New Roman" w:hAnsi="Times New Roman" w:cs="Times New Roman"/>
          <w:sz w:val="28"/>
          <w:szCs w:val="28"/>
          <w:lang w:val="en-US"/>
        </w:rPr>
        <w:t>Ko</w:t>
      </w:r>
      <w:proofErr w:type="spellEnd"/>
      <w:r w:rsidRPr="00934F1A">
        <w:rPr>
          <w:rFonts w:ascii="Times New Roman" w:hAnsi="Times New Roman" w:cs="Times New Roman"/>
          <w:sz w:val="28"/>
          <w:szCs w:val="28"/>
          <w:lang w:val="en-US"/>
        </w:rPr>
        <w:t xml:space="preserve"> HC, Lee HY, et al; Antibiotic prophylaxis for preventing recurrent cellulitis: a systematic review and meta-analysis. J Infect. 2014 Jul 69(1):26-34. </w:t>
      </w:r>
      <w:proofErr w:type="spellStart"/>
      <w:proofErr w:type="gramStart"/>
      <w:r w:rsidRPr="00934F1A">
        <w:rPr>
          <w:rFonts w:ascii="Times New Roman" w:hAnsi="Times New Roman" w:cs="Times New Roman"/>
          <w:sz w:val="28"/>
          <w:szCs w:val="28"/>
          <w:lang w:val="en-US"/>
        </w:rPr>
        <w:t>doi</w:t>
      </w:r>
      <w:proofErr w:type="spellEnd"/>
      <w:proofErr w:type="gramEnd"/>
      <w:r w:rsidRPr="00934F1A">
        <w:rPr>
          <w:rFonts w:ascii="Times New Roman" w:hAnsi="Times New Roman" w:cs="Times New Roman"/>
          <w:sz w:val="28"/>
          <w:szCs w:val="28"/>
          <w:lang w:val="en-US"/>
        </w:rPr>
        <w:t xml:space="preserve">: 10.1016/j.jinf.2014.02.011. </w:t>
      </w:r>
      <w:proofErr w:type="spellStart"/>
      <w:r w:rsidRPr="00934F1A">
        <w:rPr>
          <w:rFonts w:ascii="Times New Roman" w:hAnsi="Times New Roman" w:cs="Times New Roman"/>
          <w:sz w:val="28"/>
          <w:szCs w:val="28"/>
          <w:lang w:val="en-US"/>
        </w:rPr>
        <w:t>Epub</w:t>
      </w:r>
      <w:proofErr w:type="spellEnd"/>
      <w:r w:rsidRPr="00934F1A">
        <w:rPr>
          <w:rFonts w:ascii="Times New Roman" w:hAnsi="Times New Roman" w:cs="Times New Roman"/>
          <w:sz w:val="28"/>
          <w:szCs w:val="28"/>
          <w:lang w:val="en-US"/>
        </w:rPr>
        <w:t xml:space="preserve"> 2014 Feb 24. Copyright © 2014 </w:t>
      </w:r>
      <w:proofErr w:type="gramStart"/>
      <w:r w:rsidRPr="00934F1A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934F1A">
        <w:rPr>
          <w:rFonts w:ascii="Times New Roman" w:hAnsi="Times New Roman" w:cs="Times New Roman"/>
          <w:sz w:val="28"/>
          <w:szCs w:val="28"/>
          <w:lang w:val="en-US"/>
        </w:rPr>
        <w:t xml:space="preserve"> British Infection Association.</w:t>
      </w:r>
    </w:p>
    <w:p w:rsidR="00934F1A" w:rsidRPr="00934F1A" w:rsidRDefault="006F316C" w:rsidP="00151AE5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934F1A">
        <w:rPr>
          <w:rFonts w:ascii="Times New Roman" w:hAnsi="Times New Roman" w:cs="Times New Roman"/>
          <w:sz w:val="28"/>
          <w:szCs w:val="28"/>
          <w:lang w:val="en-US"/>
        </w:rPr>
        <w:t>Aboltins</w:t>
      </w:r>
      <w:proofErr w:type="spellEnd"/>
      <w:r w:rsidRPr="00934F1A">
        <w:rPr>
          <w:rFonts w:ascii="Times New Roman" w:hAnsi="Times New Roman" w:cs="Times New Roman"/>
          <w:sz w:val="28"/>
          <w:szCs w:val="28"/>
          <w:lang w:val="en-US"/>
        </w:rPr>
        <w:t xml:space="preserve"> CA, Hutchinson AF, </w:t>
      </w:r>
      <w:proofErr w:type="spellStart"/>
      <w:r w:rsidRPr="00934F1A">
        <w:rPr>
          <w:rFonts w:ascii="Times New Roman" w:hAnsi="Times New Roman" w:cs="Times New Roman"/>
          <w:sz w:val="28"/>
          <w:szCs w:val="28"/>
          <w:lang w:val="en-US"/>
        </w:rPr>
        <w:t>Sinnappu</w:t>
      </w:r>
      <w:proofErr w:type="spellEnd"/>
      <w:r w:rsidRPr="00934F1A">
        <w:rPr>
          <w:rFonts w:ascii="Times New Roman" w:hAnsi="Times New Roman" w:cs="Times New Roman"/>
          <w:sz w:val="28"/>
          <w:szCs w:val="28"/>
          <w:lang w:val="en-US"/>
        </w:rPr>
        <w:t xml:space="preserve"> RN, et al; Oral versus parenteral antimicrobials for the treatment of cellulitis: a randomized non-inferiority trial. J</w:t>
      </w:r>
      <w:r w:rsidRPr="00934F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4F1A">
        <w:rPr>
          <w:rFonts w:ascii="Times New Roman" w:hAnsi="Times New Roman" w:cs="Times New Roman"/>
          <w:sz w:val="28"/>
          <w:szCs w:val="28"/>
          <w:lang w:val="en-US"/>
        </w:rPr>
        <w:t>Antimicrob</w:t>
      </w:r>
      <w:proofErr w:type="spellEnd"/>
      <w:r w:rsidRPr="00934F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34F1A">
        <w:rPr>
          <w:rFonts w:ascii="Times New Roman" w:hAnsi="Times New Roman" w:cs="Times New Roman"/>
          <w:sz w:val="28"/>
          <w:szCs w:val="28"/>
          <w:lang w:val="en-US"/>
        </w:rPr>
        <w:t>Chemother</w:t>
      </w:r>
      <w:proofErr w:type="spellEnd"/>
      <w:r w:rsidRPr="00934F1A">
        <w:rPr>
          <w:rFonts w:ascii="Times New Roman" w:hAnsi="Times New Roman" w:cs="Times New Roman"/>
          <w:sz w:val="28"/>
          <w:szCs w:val="28"/>
        </w:rPr>
        <w:t xml:space="preserve">. 2015 </w:t>
      </w:r>
      <w:r w:rsidRPr="00934F1A">
        <w:rPr>
          <w:rFonts w:ascii="Times New Roman" w:hAnsi="Times New Roman" w:cs="Times New Roman"/>
          <w:sz w:val="28"/>
          <w:szCs w:val="28"/>
          <w:lang w:val="en-US"/>
        </w:rPr>
        <w:t>Feb</w:t>
      </w:r>
      <w:r w:rsidRPr="00934F1A">
        <w:rPr>
          <w:rFonts w:ascii="Times New Roman" w:hAnsi="Times New Roman" w:cs="Times New Roman"/>
          <w:sz w:val="28"/>
          <w:szCs w:val="28"/>
        </w:rPr>
        <w:t xml:space="preserve"> 70(2):581-6. </w:t>
      </w:r>
      <w:proofErr w:type="spellStart"/>
      <w:r w:rsidRPr="00934F1A">
        <w:rPr>
          <w:rFonts w:ascii="Times New Roman" w:hAnsi="Times New Roman" w:cs="Times New Roman"/>
          <w:sz w:val="28"/>
          <w:szCs w:val="28"/>
          <w:lang w:val="en-US"/>
        </w:rPr>
        <w:t>doi</w:t>
      </w:r>
      <w:proofErr w:type="spellEnd"/>
      <w:r w:rsidRPr="00934F1A">
        <w:rPr>
          <w:rFonts w:ascii="Times New Roman" w:hAnsi="Times New Roman" w:cs="Times New Roman"/>
          <w:sz w:val="28"/>
          <w:szCs w:val="28"/>
        </w:rPr>
        <w:t>: 10.1093/</w:t>
      </w:r>
      <w:proofErr w:type="spellStart"/>
      <w:r w:rsidRPr="00934F1A">
        <w:rPr>
          <w:rFonts w:ascii="Times New Roman" w:hAnsi="Times New Roman" w:cs="Times New Roman"/>
          <w:sz w:val="28"/>
          <w:szCs w:val="28"/>
          <w:lang w:val="en-US"/>
        </w:rPr>
        <w:t>jac</w:t>
      </w:r>
      <w:proofErr w:type="spellEnd"/>
      <w:r w:rsidRPr="00934F1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34F1A">
        <w:rPr>
          <w:rFonts w:ascii="Times New Roman" w:hAnsi="Times New Roman" w:cs="Times New Roman"/>
          <w:sz w:val="28"/>
          <w:szCs w:val="28"/>
          <w:lang w:val="en-US"/>
        </w:rPr>
        <w:t>dku</w:t>
      </w:r>
      <w:proofErr w:type="spellEnd"/>
      <w:r w:rsidRPr="00934F1A">
        <w:rPr>
          <w:rFonts w:ascii="Times New Roman" w:hAnsi="Times New Roman" w:cs="Times New Roman"/>
          <w:sz w:val="28"/>
          <w:szCs w:val="28"/>
        </w:rPr>
        <w:t xml:space="preserve">397. </w:t>
      </w:r>
      <w:proofErr w:type="spellStart"/>
      <w:r w:rsidRPr="00934F1A">
        <w:rPr>
          <w:rFonts w:ascii="Times New Roman" w:hAnsi="Times New Roman" w:cs="Times New Roman"/>
          <w:sz w:val="28"/>
          <w:szCs w:val="28"/>
          <w:lang w:val="en-US"/>
        </w:rPr>
        <w:t>Epub</w:t>
      </w:r>
      <w:proofErr w:type="spellEnd"/>
      <w:r w:rsidRPr="00934F1A">
        <w:rPr>
          <w:rFonts w:ascii="Times New Roman" w:hAnsi="Times New Roman" w:cs="Times New Roman"/>
          <w:sz w:val="28"/>
          <w:szCs w:val="28"/>
        </w:rPr>
        <w:t xml:space="preserve"> 2014 </w:t>
      </w:r>
      <w:r w:rsidRPr="00934F1A">
        <w:rPr>
          <w:rFonts w:ascii="Times New Roman" w:hAnsi="Times New Roman" w:cs="Times New Roman"/>
          <w:sz w:val="28"/>
          <w:szCs w:val="28"/>
          <w:lang w:val="en-US"/>
        </w:rPr>
        <w:t>Oct</w:t>
      </w:r>
      <w:r w:rsidRPr="00934F1A">
        <w:rPr>
          <w:rFonts w:ascii="Times New Roman" w:hAnsi="Times New Roman" w:cs="Times New Roman"/>
          <w:sz w:val="28"/>
          <w:szCs w:val="28"/>
        </w:rPr>
        <w:t xml:space="preserve"> 21.</w:t>
      </w:r>
    </w:p>
    <w:p w:rsidR="00934F1A" w:rsidRPr="00934F1A" w:rsidRDefault="008C649B" w:rsidP="00151AE5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34F1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Большой справочник лекарственных средств / под ред. Л. Е. </w:t>
      </w:r>
      <w:proofErr w:type="spellStart"/>
      <w:r w:rsidRPr="00934F1A">
        <w:rPr>
          <w:rFonts w:ascii="Times New Roman" w:eastAsia="Calibri" w:hAnsi="Times New Roman" w:cs="Times New Roman"/>
          <w:sz w:val="28"/>
          <w:szCs w:val="28"/>
        </w:rPr>
        <w:t>Зиганшиной</w:t>
      </w:r>
      <w:proofErr w:type="spellEnd"/>
      <w:r w:rsidRPr="00934F1A">
        <w:rPr>
          <w:rFonts w:ascii="Times New Roman" w:eastAsia="Calibri" w:hAnsi="Times New Roman" w:cs="Times New Roman"/>
          <w:sz w:val="28"/>
          <w:szCs w:val="28"/>
        </w:rPr>
        <w:t xml:space="preserve">, В. К. </w:t>
      </w:r>
      <w:proofErr w:type="spellStart"/>
      <w:r w:rsidRPr="00934F1A">
        <w:rPr>
          <w:rFonts w:ascii="Times New Roman" w:eastAsia="Calibri" w:hAnsi="Times New Roman" w:cs="Times New Roman"/>
          <w:sz w:val="28"/>
          <w:szCs w:val="28"/>
        </w:rPr>
        <w:t>Лепахина</w:t>
      </w:r>
      <w:proofErr w:type="spellEnd"/>
      <w:r w:rsidRPr="00934F1A">
        <w:rPr>
          <w:rFonts w:ascii="Times New Roman" w:eastAsia="Calibri" w:hAnsi="Times New Roman" w:cs="Times New Roman"/>
          <w:sz w:val="28"/>
          <w:szCs w:val="28"/>
        </w:rPr>
        <w:t xml:space="preserve">, В. И. Петрова, Р. У. </w:t>
      </w:r>
      <w:proofErr w:type="spellStart"/>
      <w:r w:rsidRPr="00934F1A">
        <w:rPr>
          <w:rFonts w:ascii="Times New Roman" w:eastAsia="Calibri" w:hAnsi="Times New Roman" w:cs="Times New Roman"/>
          <w:sz w:val="28"/>
          <w:szCs w:val="28"/>
        </w:rPr>
        <w:t>Хабриева</w:t>
      </w:r>
      <w:proofErr w:type="spellEnd"/>
      <w:r w:rsidRPr="00934F1A">
        <w:rPr>
          <w:rFonts w:ascii="Times New Roman" w:eastAsia="Calibri" w:hAnsi="Times New Roman" w:cs="Times New Roman"/>
          <w:sz w:val="28"/>
          <w:szCs w:val="28"/>
        </w:rPr>
        <w:t>. - М.: ГЭОТАР-Медиа, 2011. - 3344 с</w:t>
      </w:r>
    </w:p>
    <w:p w:rsidR="008C649B" w:rsidRPr="00934F1A" w:rsidRDefault="008C649B" w:rsidP="00151AE5">
      <w:pPr>
        <w:pStyle w:val="a3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34F1A">
        <w:rPr>
          <w:rFonts w:ascii="Times New Roman" w:eastAsia="Calibri" w:hAnsi="Times New Roman" w:cs="Times New Roman"/>
          <w:sz w:val="28"/>
          <w:szCs w:val="28"/>
          <w:lang w:val="en-US"/>
        </w:rPr>
        <w:t>BNF for children 2014-2015</w:t>
      </w:r>
    </w:p>
    <w:sectPr w:rsidR="008C649B" w:rsidRPr="00934F1A" w:rsidSect="00151AE5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D0C" w:rsidRDefault="002C2D0C" w:rsidP="00A20614">
      <w:pPr>
        <w:spacing w:after="0" w:line="240" w:lineRule="auto"/>
      </w:pPr>
      <w:r>
        <w:separator/>
      </w:r>
    </w:p>
  </w:endnote>
  <w:endnote w:type="continuationSeparator" w:id="0">
    <w:p w:rsidR="002C2D0C" w:rsidRDefault="002C2D0C" w:rsidP="00A20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614" w:rsidRDefault="00A2061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1824222"/>
      <w:docPartObj>
        <w:docPartGallery w:val="Page Numbers (Bottom of Page)"/>
        <w:docPartUnique/>
      </w:docPartObj>
    </w:sdtPr>
    <w:sdtEndPr/>
    <w:sdtContent>
      <w:p w:rsidR="00A20614" w:rsidRDefault="00A20614">
        <w:pPr>
          <w:pStyle w:val="ab"/>
          <w:jc w:val="right"/>
        </w:pPr>
        <w:r>
          <w:rPr>
            <w:noProof/>
            <w:lang w:eastAsia="ru-RU"/>
          </w:rPr>
          <w:drawing>
            <wp:inline distT="0" distB="0" distL="0" distR="0" wp14:anchorId="54CAA402" wp14:editId="7D02BC36">
              <wp:extent cx="485775" cy="285750"/>
              <wp:effectExtent l="0" t="0" r="9525" b="0"/>
              <wp:docPr id="2" name="Рисунок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77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</w:t>
        </w:r>
        <w:r>
          <w:rPr>
            <w:noProof/>
            <w:lang w:eastAsia="ru-RU"/>
          </w:rPr>
          <w:drawing>
            <wp:inline distT="0" distB="0" distL="0" distR="0" wp14:anchorId="6CFB5B80" wp14:editId="01F22F52">
              <wp:extent cx="666750" cy="295275"/>
              <wp:effectExtent l="0" t="0" r="0" b="9525"/>
              <wp:docPr id="3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0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675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</w:t>
        </w:r>
        <w:r>
          <w:rPr>
            <w:noProof/>
            <w:lang w:eastAsia="ru-RU"/>
          </w:rPr>
          <w:drawing>
            <wp:inline distT="0" distB="0" distL="0" distR="0" wp14:anchorId="430E0CF8" wp14:editId="0D145812">
              <wp:extent cx="647700" cy="304800"/>
              <wp:effectExtent l="0" t="0" r="0" b="0"/>
              <wp:docPr id="4" name="Рисунок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1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</w:t>
        </w:r>
        <w:r>
          <w:rPr>
            <w:noProof/>
            <w:lang w:eastAsia="ru-RU"/>
          </w:rPr>
          <w:drawing>
            <wp:inline distT="0" distB="0" distL="0" distR="0" wp14:anchorId="60836A14" wp14:editId="2C895C4E">
              <wp:extent cx="619125" cy="295275"/>
              <wp:effectExtent l="0" t="0" r="9525" b="9525"/>
              <wp:docPr id="5" name="Рисунок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2"/>
                      <pic:cNvPicPr>
                        <a:picLocks noChangeAspect="1" noChangeArrowheads="1"/>
                      </pic:cNvPicPr>
                    </pic:nvPicPr>
                    <pic:blipFill>
                      <a:blip r:embed="rId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</w:t>
        </w:r>
        <w:r>
          <w:rPr>
            <w:noProof/>
            <w:lang w:eastAsia="ru-RU"/>
          </w:rPr>
          <w:drawing>
            <wp:inline distT="0" distB="0" distL="0" distR="0" wp14:anchorId="2CA6EA6A" wp14:editId="1A7BA254">
              <wp:extent cx="695325" cy="295275"/>
              <wp:effectExtent l="0" t="0" r="9525" b="9525"/>
              <wp:docPr id="6" name="Рисунок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3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95325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</w:t>
        </w:r>
        <w:r>
          <w:rPr>
            <w:noProof/>
            <w:lang w:eastAsia="ru-RU"/>
          </w:rPr>
          <w:drawing>
            <wp:inline distT="0" distB="0" distL="0" distR="0" wp14:anchorId="140F1E60" wp14:editId="230D02A6">
              <wp:extent cx="571500" cy="295275"/>
              <wp:effectExtent l="0" t="0" r="0" b="9525"/>
              <wp:docPr id="7" name="Рисунок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4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1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</w:t>
        </w:r>
        <w:r>
          <w:rPr>
            <w:noProof/>
            <w:lang w:eastAsia="ru-RU"/>
          </w:rPr>
          <w:drawing>
            <wp:inline distT="0" distB="0" distL="0" distR="0" wp14:anchorId="452B4F81" wp14:editId="2995E05B">
              <wp:extent cx="657225" cy="304800"/>
              <wp:effectExtent l="0" t="0" r="9525" b="0"/>
              <wp:docPr id="8" name="Рисунок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5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722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</w:t>
        </w:r>
        <w:r>
          <w:rPr>
            <w:noProof/>
            <w:lang w:eastAsia="ru-RU"/>
          </w:rPr>
          <w:drawing>
            <wp:inline distT="0" distB="0" distL="0" distR="0" wp14:anchorId="75CCCA63" wp14:editId="4C7D352B">
              <wp:extent cx="628650" cy="323850"/>
              <wp:effectExtent l="0" t="0" r="0" b="0"/>
              <wp:docPr id="9" name="Рисунок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6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8650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8738C">
          <w:rPr>
            <w:noProof/>
          </w:rPr>
          <w:t>8</w:t>
        </w:r>
        <w:r>
          <w:fldChar w:fldCharType="end"/>
        </w:r>
      </w:p>
    </w:sdtContent>
  </w:sdt>
  <w:p w:rsidR="00A20614" w:rsidRDefault="00A2061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614" w:rsidRDefault="00A2061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D0C" w:rsidRDefault="002C2D0C" w:rsidP="00A20614">
      <w:pPr>
        <w:spacing w:after="0" w:line="240" w:lineRule="auto"/>
      </w:pPr>
      <w:r>
        <w:separator/>
      </w:r>
    </w:p>
  </w:footnote>
  <w:footnote w:type="continuationSeparator" w:id="0">
    <w:p w:rsidR="002C2D0C" w:rsidRDefault="002C2D0C" w:rsidP="00A20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614" w:rsidRDefault="00A2061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614" w:rsidRDefault="00A20614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614" w:rsidRDefault="00A2061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31C5A"/>
    <w:multiLevelType w:val="hybridMultilevel"/>
    <w:tmpl w:val="CE5E71FE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F5253C"/>
    <w:multiLevelType w:val="hybridMultilevel"/>
    <w:tmpl w:val="57EEA8B4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BE001D"/>
    <w:multiLevelType w:val="hybridMultilevel"/>
    <w:tmpl w:val="A0989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87B7B"/>
    <w:multiLevelType w:val="hybridMultilevel"/>
    <w:tmpl w:val="E1A40BC8"/>
    <w:lvl w:ilvl="0" w:tplc="721E6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AE21EA"/>
    <w:multiLevelType w:val="hybridMultilevel"/>
    <w:tmpl w:val="8E12DFB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C87F1D"/>
    <w:multiLevelType w:val="hybridMultilevel"/>
    <w:tmpl w:val="C34005DC"/>
    <w:lvl w:ilvl="0" w:tplc="721E6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D012B8"/>
    <w:multiLevelType w:val="hybridMultilevel"/>
    <w:tmpl w:val="9304639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736BE0"/>
    <w:multiLevelType w:val="hybridMultilevel"/>
    <w:tmpl w:val="6302D238"/>
    <w:lvl w:ilvl="0" w:tplc="721E6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72B5570"/>
    <w:multiLevelType w:val="multilevel"/>
    <w:tmpl w:val="884A1B6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9">
    <w:nsid w:val="31E265CC"/>
    <w:multiLevelType w:val="hybridMultilevel"/>
    <w:tmpl w:val="11D0D3D2"/>
    <w:lvl w:ilvl="0" w:tplc="721E6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409CE"/>
    <w:multiLevelType w:val="multilevel"/>
    <w:tmpl w:val="A5565BF4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3292416C"/>
    <w:multiLevelType w:val="hybridMultilevel"/>
    <w:tmpl w:val="21401448"/>
    <w:lvl w:ilvl="0" w:tplc="65D4D1A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FC328D"/>
    <w:multiLevelType w:val="multilevel"/>
    <w:tmpl w:val="00E82CB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  <w:sz w:val="28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8"/>
      </w:rPr>
    </w:lvl>
  </w:abstractNum>
  <w:abstractNum w:abstractNumId="13">
    <w:nsid w:val="3D496987"/>
    <w:multiLevelType w:val="hybridMultilevel"/>
    <w:tmpl w:val="684ED30A"/>
    <w:lvl w:ilvl="0" w:tplc="721E6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2778BD"/>
    <w:multiLevelType w:val="hybridMultilevel"/>
    <w:tmpl w:val="71EE5B28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9935C43"/>
    <w:multiLevelType w:val="hybridMultilevel"/>
    <w:tmpl w:val="66066CFC"/>
    <w:lvl w:ilvl="0" w:tplc="721E6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7FE7BE1"/>
    <w:multiLevelType w:val="hybridMultilevel"/>
    <w:tmpl w:val="79BCBBD2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888148D"/>
    <w:multiLevelType w:val="hybridMultilevel"/>
    <w:tmpl w:val="22521938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2A802A6"/>
    <w:multiLevelType w:val="hybridMultilevel"/>
    <w:tmpl w:val="722C80BC"/>
    <w:lvl w:ilvl="0" w:tplc="721E6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9B60DA"/>
    <w:multiLevelType w:val="hybridMultilevel"/>
    <w:tmpl w:val="A27E4FC8"/>
    <w:lvl w:ilvl="0" w:tplc="721E6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51467E"/>
    <w:multiLevelType w:val="multilevel"/>
    <w:tmpl w:val="BC6AD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>
    <w:nsid w:val="7100648D"/>
    <w:multiLevelType w:val="hybridMultilevel"/>
    <w:tmpl w:val="5E1CABFE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20F09E5"/>
    <w:multiLevelType w:val="hybridMultilevel"/>
    <w:tmpl w:val="6FDA6E42"/>
    <w:lvl w:ilvl="0" w:tplc="721E6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3E4B21"/>
    <w:multiLevelType w:val="hybridMultilevel"/>
    <w:tmpl w:val="FBA21CBC"/>
    <w:lvl w:ilvl="0" w:tplc="65D4D1A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97971E2"/>
    <w:multiLevelType w:val="hybridMultilevel"/>
    <w:tmpl w:val="919814E6"/>
    <w:lvl w:ilvl="0" w:tplc="8CFC4B1C">
      <w:numFmt w:val="bullet"/>
      <w:lvlText w:val="•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16"/>
  </w:num>
  <w:num w:numId="4">
    <w:abstractNumId w:val="17"/>
  </w:num>
  <w:num w:numId="5">
    <w:abstractNumId w:val="23"/>
  </w:num>
  <w:num w:numId="6">
    <w:abstractNumId w:val="11"/>
  </w:num>
  <w:num w:numId="7">
    <w:abstractNumId w:val="3"/>
  </w:num>
  <w:num w:numId="8">
    <w:abstractNumId w:val="10"/>
  </w:num>
  <w:num w:numId="9">
    <w:abstractNumId w:val="12"/>
  </w:num>
  <w:num w:numId="10">
    <w:abstractNumId w:val="1"/>
  </w:num>
  <w:num w:numId="11">
    <w:abstractNumId w:val="9"/>
  </w:num>
  <w:num w:numId="12">
    <w:abstractNumId w:val="15"/>
  </w:num>
  <w:num w:numId="13">
    <w:abstractNumId w:val="7"/>
  </w:num>
  <w:num w:numId="14">
    <w:abstractNumId w:val="22"/>
  </w:num>
  <w:num w:numId="15">
    <w:abstractNumId w:val="19"/>
  </w:num>
  <w:num w:numId="16">
    <w:abstractNumId w:val="13"/>
  </w:num>
  <w:num w:numId="17">
    <w:abstractNumId w:val="18"/>
  </w:num>
  <w:num w:numId="18">
    <w:abstractNumId w:val="5"/>
  </w:num>
  <w:num w:numId="19">
    <w:abstractNumId w:val="6"/>
  </w:num>
  <w:num w:numId="20">
    <w:abstractNumId w:val="4"/>
  </w:num>
  <w:num w:numId="21">
    <w:abstractNumId w:val="21"/>
  </w:num>
  <w:num w:numId="22">
    <w:abstractNumId w:val="14"/>
  </w:num>
  <w:num w:numId="23">
    <w:abstractNumId w:val="0"/>
  </w:num>
  <w:num w:numId="24">
    <w:abstractNumId w:val="2"/>
  </w:num>
  <w:num w:numId="25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F93"/>
    <w:rsid w:val="0001098B"/>
    <w:rsid w:val="00016E93"/>
    <w:rsid w:val="00017376"/>
    <w:rsid w:val="0001775C"/>
    <w:rsid w:val="0002076D"/>
    <w:rsid w:val="000305F8"/>
    <w:rsid w:val="00034D5D"/>
    <w:rsid w:val="00047781"/>
    <w:rsid w:val="00052AE6"/>
    <w:rsid w:val="00052F23"/>
    <w:rsid w:val="000618F8"/>
    <w:rsid w:val="000659F1"/>
    <w:rsid w:val="0006704F"/>
    <w:rsid w:val="00071D5C"/>
    <w:rsid w:val="000937DD"/>
    <w:rsid w:val="00094B0D"/>
    <w:rsid w:val="000A4249"/>
    <w:rsid w:val="000A4B6A"/>
    <w:rsid w:val="000E1B82"/>
    <w:rsid w:val="000E7A95"/>
    <w:rsid w:val="000F592E"/>
    <w:rsid w:val="000F5EC1"/>
    <w:rsid w:val="001108B8"/>
    <w:rsid w:val="00114698"/>
    <w:rsid w:val="0012070A"/>
    <w:rsid w:val="001246D7"/>
    <w:rsid w:val="00124723"/>
    <w:rsid w:val="0012475D"/>
    <w:rsid w:val="001274A1"/>
    <w:rsid w:val="001300BE"/>
    <w:rsid w:val="0015027B"/>
    <w:rsid w:val="00151AE5"/>
    <w:rsid w:val="00152831"/>
    <w:rsid w:val="0015408F"/>
    <w:rsid w:val="0015469F"/>
    <w:rsid w:val="00156090"/>
    <w:rsid w:val="0017707A"/>
    <w:rsid w:val="00182C6C"/>
    <w:rsid w:val="00183462"/>
    <w:rsid w:val="001B19D1"/>
    <w:rsid w:val="001B5122"/>
    <w:rsid w:val="001E0EB3"/>
    <w:rsid w:val="001E31F1"/>
    <w:rsid w:val="002000B8"/>
    <w:rsid w:val="00201D6E"/>
    <w:rsid w:val="0020303D"/>
    <w:rsid w:val="002079F5"/>
    <w:rsid w:val="002110FB"/>
    <w:rsid w:val="00225FC0"/>
    <w:rsid w:val="00232521"/>
    <w:rsid w:val="00245DF3"/>
    <w:rsid w:val="00276B76"/>
    <w:rsid w:val="002842F5"/>
    <w:rsid w:val="00291605"/>
    <w:rsid w:val="002A29DF"/>
    <w:rsid w:val="002B7A38"/>
    <w:rsid w:val="002C0E00"/>
    <w:rsid w:val="002C2D0C"/>
    <w:rsid w:val="002D0AD7"/>
    <w:rsid w:val="002D7F46"/>
    <w:rsid w:val="002E4B61"/>
    <w:rsid w:val="0030107F"/>
    <w:rsid w:val="00302D0F"/>
    <w:rsid w:val="00302E57"/>
    <w:rsid w:val="00305DB7"/>
    <w:rsid w:val="0030632B"/>
    <w:rsid w:val="00323735"/>
    <w:rsid w:val="00324596"/>
    <w:rsid w:val="0033546A"/>
    <w:rsid w:val="00340F24"/>
    <w:rsid w:val="00346EAD"/>
    <w:rsid w:val="00387FF0"/>
    <w:rsid w:val="003A57BC"/>
    <w:rsid w:val="003A6FCB"/>
    <w:rsid w:val="003A7552"/>
    <w:rsid w:val="003B6DD9"/>
    <w:rsid w:val="003D0027"/>
    <w:rsid w:val="003D0322"/>
    <w:rsid w:val="003D3935"/>
    <w:rsid w:val="003D3A8E"/>
    <w:rsid w:val="003D58DD"/>
    <w:rsid w:val="003E00D2"/>
    <w:rsid w:val="003F12BD"/>
    <w:rsid w:val="003F7563"/>
    <w:rsid w:val="004056AD"/>
    <w:rsid w:val="00416081"/>
    <w:rsid w:val="004252F0"/>
    <w:rsid w:val="00442DF8"/>
    <w:rsid w:val="00452C8B"/>
    <w:rsid w:val="00460A43"/>
    <w:rsid w:val="004627B7"/>
    <w:rsid w:val="00462FBD"/>
    <w:rsid w:val="00464618"/>
    <w:rsid w:val="00471362"/>
    <w:rsid w:val="00480649"/>
    <w:rsid w:val="00483F09"/>
    <w:rsid w:val="00485469"/>
    <w:rsid w:val="004927E8"/>
    <w:rsid w:val="004A7A56"/>
    <w:rsid w:val="004B3E0B"/>
    <w:rsid w:val="004E5B87"/>
    <w:rsid w:val="004E7734"/>
    <w:rsid w:val="004E788E"/>
    <w:rsid w:val="004F2205"/>
    <w:rsid w:val="00504AEA"/>
    <w:rsid w:val="00517B7B"/>
    <w:rsid w:val="00537AF2"/>
    <w:rsid w:val="00545356"/>
    <w:rsid w:val="005512BF"/>
    <w:rsid w:val="00551953"/>
    <w:rsid w:val="0056067F"/>
    <w:rsid w:val="00564BA7"/>
    <w:rsid w:val="005652B4"/>
    <w:rsid w:val="00567991"/>
    <w:rsid w:val="00570618"/>
    <w:rsid w:val="005853C8"/>
    <w:rsid w:val="00587D9C"/>
    <w:rsid w:val="005931C8"/>
    <w:rsid w:val="005A2D27"/>
    <w:rsid w:val="005B01C1"/>
    <w:rsid w:val="005B3999"/>
    <w:rsid w:val="005D5AB0"/>
    <w:rsid w:val="005D640D"/>
    <w:rsid w:val="005D7D00"/>
    <w:rsid w:val="005F64B9"/>
    <w:rsid w:val="005F7E92"/>
    <w:rsid w:val="00601D2F"/>
    <w:rsid w:val="00610C7F"/>
    <w:rsid w:val="00616D43"/>
    <w:rsid w:val="006176EF"/>
    <w:rsid w:val="00623958"/>
    <w:rsid w:val="0063166C"/>
    <w:rsid w:val="00656255"/>
    <w:rsid w:val="00656282"/>
    <w:rsid w:val="00656C00"/>
    <w:rsid w:val="00660CD2"/>
    <w:rsid w:val="00663131"/>
    <w:rsid w:val="00664ECC"/>
    <w:rsid w:val="00672EA7"/>
    <w:rsid w:val="0067764B"/>
    <w:rsid w:val="006B0C82"/>
    <w:rsid w:val="006B291B"/>
    <w:rsid w:val="006B699F"/>
    <w:rsid w:val="006C099D"/>
    <w:rsid w:val="006C18E3"/>
    <w:rsid w:val="006C3F8A"/>
    <w:rsid w:val="006D141C"/>
    <w:rsid w:val="006D2718"/>
    <w:rsid w:val="006E3084"/>
    <w:rsid w:val="006E3C24"/>
    <w:rsid w:val="006E410D"/>
    <w:rsid w:val="006E49ED"/>
    <w:rsid w:val="006E5636"/>
    <w:rsid w:val="006F1D7A"/>
    <w:rsid w:val="006F316C"/>
    <w:rsid w:val="007106B9"/>
    <w:rsid w:val="00710C53"/>
    <w:rsid w:val="007135F0"/>
    <w:rsid w:val="00717416"/>
    <w:rsid w:val="00722BDE"/>
    <w:rsid w:val="007242EF"/>
    <w:rsid w:val="0073685F"/>
    <w:rsid w:val="00757FBB"/>
    <w:rsid w:val="007622EE"/>
    <w:rsid w:val="00770DF8"/>
    <w:rsid w:val="00776B0D"/>
    <w:rsid w:val="00782B13"/>
    <w:rsid w:val="00792B84"/>
    <w:rsid w:val="007A0B36"/>
    <w:rsid w:val="007A22DA"/>
    <w:rsid w:val="007A2D55"/>
    <w:rsid w:val="007A72A8"/>
    <w:rsid w:val="007B4C90"/>
    <w:rsid w:val="007C6BCB"/>
    <w:rsid w:val="007D1459"/>
    <w:rsid w:val="007E1120"/>
    <w:rsid w:val="007E3FFE"/>
    <w:rsid w:val="007F37C7"/>
    <w:rsid w:val="00804132"/>
    <w:rsid w:val="0080493C"/>
    <w:rsid w:val="008239DD"/>
    <w:rsid w:val="008313C1"/>
    <w:rsid w:val="008415D2"/>
    <w:rsid w:val="00842CF0"/>
    <w:rsid w:val="00845C5E"/>
    <w:rsid w:val="00847651"/>
    <w:rsid w:val="0086194F"/>
    <w:rsid w:val="008626AB"/>
    <w:rsid w:val="00862938"/>
    <w:rsid w:val="008714B3"/>
    <w:rsid w:val="0088728E"/>
    <w:rsid w:val="008915E9"/>
    <w:rsid w:val="00896F69"/>
    <w:rsid w:val="008A2C32"/>
    <w:rsid w:val="008A4D6B"/>
    <w:rsid w:val="008B2A1F"/>
    <w:rsid w:val="008C0A05"/>
    <w:rsid w:val="008C1FF4"/>
    <w:rsid w:val="008C649B"/>
    <w:rsid w:val="008D1414"/>
    <w:rsid w:val="008D1F38"/>
    <w:rsid w:val="008D5A8E"/>
    <w:rsid w:val="008E09FF"/>
    <w:rsid w:val="008E6D7D"/>
    <w:rsid w:val="008F1A6D"/>
    <w:rsid w:val="008F4840"/>
    <w:rsid w:val="00901286"/>
    <w:rsid w:val="009017B7"/>
    <w:rsid w:val="00913330"/>
    <w:rsid w:val="00915DBE"/>
    <w:rsid w:val="00921491"/>
    <w:rsid w:val="00927765"/>
    <w:rsid w:val="00930502"/>
    <w:rsid w:val="009313FE"/>
    <w:rsid w:val="00934F1A"/>
    <w:rsid w:val="0095163A"/>
    <w:rsid w:val="00951CFB"/>
    <w:rsid w:val="00954BA9"/>
    <w:rsid w:val="00955E3C"/>
    <w:rsid w:val="0096231D"/>
    <w:rsid w:val="00965E04"/>
    <w:rsid w:val="00965F02"/>
    <w:rsid w:val="0098147F"/>
    <w:rsid w:val="00982FCD"/>
    <w:rsid w:val="009847CD"/>
    <w:rsid w:val="0098738C"/>
    <w:rsid w:val="009C48CC"/>
    <w:rsid w:val="009D60C0"/>
    <w:rsid w:val="009E1159"/>
    <w:rsid w:val="009E38BD"/>
    <w:rsid w:val="00A040FB"/>
    <w:rsid w:val="00A0653C"/>
    <w:rsid w:val="00A20614"/>
    <w:rsid w:val="00A36203"/>
    <w:rsid w:val="00A37B0A"/>
    <w:rsid w:val="00A46311"/>
    <w:rsid w:val="00A46A88"/>
    <w:rsid w:val="00A55F32"/>
    <w:rsid w:val="00A564EC"/>
    <w:rsid w:val="00A76AC0"/>
    <w:rsid w:val="00A86518"/>
    <w:rsid w:val="00AA2266"/>
    <w:rsid w:val="00AA2E48"/>
    <w:rsid w:val="00AA7512"/>
    <w:rsid w:val="00AA7F27"/>
    <w:rsid w:val="00AB7EE0"/>
    <w:rsid w:val="00AD2072"/>
    <w:rsid w:val="00B01E1A"/>
    <w:rsid w:val="00B14809"/>
    <w:rsid w:val="00B25988"/>
    <w:rsid w:val="00B40B92"/>
    <w:rsid w:val="00B5176D"/>
    <w:rsid w:val="00B60704"/>
    <w:rsid w:val="00B737C1"/>
    <w:rsid w:val="00B740E1"/>
    <w:rsid w:val="00B82535"/>
    <w:rsid w:val="00B86CD1"/>
    <w:rsid w:val="00B97CF9"/>
    <w:rsid w:val="00BA3DA3"/>
    <w:rsid w:val="00BB2622"/>
    <w:rsid w:val="00BB3955"/>
    <w:rsid w:val="00BB4D6F"/>
    <w:rsid w:val="00BB6E43"/>
    <w:rsid w:val="00BC6660"/>
    <w:rsid w:val="00BD798B"/>
    <w:rsid w:val="00BE5B3D"/>
    <w:rsid w:val="00BE5DC8"/>
    <w:rsid w:val="00BF13D6"/>
    <w:rsid w:val="00BF5D64"/>
    <w:rsid w:val="00C01E51"/>
    <w:rsid w:val="00C02A44"/>
    <w:rsid w:val="00C07A42"/>
    <w:rsid w:val="00C113B7"/>
    <w:rsid w:val="00C1282B"/>
    <w:rsid w:val="00C15B72"/>
    <w:rsid w:val="00C15FDC"/>
    <w:rsid w:val="00C24284"/>
    <w:rsid w:val="00C278E7"/>
    <w:rsid w:val="00C31047"/>
    <w:rsid w:val="00C365BF"/>
    <w:rsid w:val="00C4163E"/>
    <w:rsid w:val="00C42567"/>
    <w:rsid w:val="00C515DB"/>
    <w:rsid w:val="00C64B95"/>
    <w:rsid w:val="00C67849"/>
    <w:rsid w:val="00C820B6"/>
    <w:rsid w:val="00CA6F26"/>
    <w:rsid w:val="00CA76A4"/>
    <w:rsid w:val="00CB077B"/>
    <w:rsid w:val="00CB38CE"/>
    <w:rsid w:val="00CC4DE5"/>
    <w:rsid w:val="00CC61DF"/>
    <w:rsid w:val="00CD6B10"/>
    <w:rsid w:val="00CE3920"/>
    <w:rsid w:val="00D25104"/>
    <w:rsid w:val="00D421FB"/>
    <w:rsid w:val="00D43DAC"/>
    <w:rsid w:val="00D47DAB"/>
    <w:rsid w:val="00D5143A"/>
    <w:rsid w:val="00D56250"/>
    <w:rsid w:val="00D56E7A"/>
    <w:rsid w:val="00D60390"/>
    <w:rsid w:val="00D61A4B"/>
    <w:rsid w:val="00D61FBA"/>
    <w:rsid w:val="00D65C79"/>
    <w:rsid w:val="00D72335"/>
    <w:rsid w:val="00D76B44"/>
    <w:rsid w:val="00D86FAB"/>
    <w:rsid w:val="00D92AA6"/>
    <w:rsid w:val="00D94943"/>
    <w:rsid w:val="00DC0289"/>
    <w:rsid w:val="00DC4018"/>
    <w:rsid w:val="00DC4B9B"/>
    <w:rsid w:val="00DC5384"/>
    <w:rsid w:val="00DE2641"/>
    <w:rsid w:val="00DE3458"/>
    <w:rsid w:val="00DE472A"/>
    <w:rsid w:val="00DF05F1"/>
    <w:rsid w:val="00DF2B49"/>
    <w:rsid w:val="00E000AF"/>
    <w:rsid w:val="00E129CA"/>
    <w:rsid w:val="00E12A43"/>
    <w:rsid w:val="00E12E66"/>
    <w:rsid w:val="00E13E92"/>
    <w:rsid w:val="00E1631C"/>
    <w:rsid w:val="00E4337A"/>
    <w:rsid w:val="00E54F16"/>
    <w:rsid w:val="00E61C19"/>
    <w:rsid w:val="00E777A4"/>
    <w:rsid w:val="00E82FF4"/>
    <w:rsid w:val="00E84C79"/>
    <w:rsid w:val="00EA454B"/>
    <w:rsid w:val="00EB370B"/>
    <w:rsid w:val="00EB5054"/>
    <w:rsid w:val="00EE2185"/>
    <w:rsid w:val="00EE3F93"/>
    <w:rsid w:val="00EF3598"/>
    <w:rsid w:val="00F04C52"/>
    <w:rsid w:val="00F104AC"/>
    <w:rsid w:val="00F23E57"/>
    <w:rsid w:val="00F26B01"/>
    <w:rsid w:val="00F47855"/>
    <w:rsid w:val="00F53BCC"/>
    <w:rsid w:val="00F63802"/>
    <w:rsid w:val="00F67DCD"/>
    <w:rsid w:val="00F82416"/>
    <w:rsid w:val="00F925FE"/>
    <w:rsid w:val="00F92BBA"/>
    <w:rsid w:val="00F93C3E"/>
    <w:rsid w:val="00FA0520"/>
    <w:rsid w:val="00FA31B5"/>
    <w:rsid w:val="00FA3AF4"/>
    <w:rsid w:val="00FA7D22"/>
    <w:rsid w:val="00FB1FFA"/>
    <w:rsid w:val="00FB33D7"/>
    <w:rsid w:val="00FE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F93"/>
    <w:pPr>
      <w:ind w:left="720"/>
      <w:contextualSpacing/>
    </w:pPr>
  </w:style>
  <w:style w:type="table" w:styleId="a4">
    <w:name w:val="Table Grid"/>
    <w:basedOn w:val="a1"/>
    <w:uiPriority w:val="59"/>
    <w:rsid w:val="00EE3F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325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F63802"/>
    <w:rPr>
      <w:color w:val="0000FF" w:themeColor="hyperlink"/>
      <w:u w:val="single"/>
    </w:rPr>
  </w:style>
  <w:style w:type="table" w:customStyle="1" w:styleId="2">
    <w:name w:val="Сетка таблицы2"/>
    <w:basedOn w:val="a1"/>
    <w:next w:val="a4"/>
    <w:uiPriority w:val="59"/>
    <w:rsid w:val="003D393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6B699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955E3C"/>
    <w:pPr>
      <w:spacing w:after="0" w:line="240" w:lineRule="auto"/>
    </w:pPr>
  </w:style>
  <w:style w:type="paragraph" w:customStyle="1" w:styleId="Style11">
    <w:name w:val="Style11"/>
    <w:basedOn w:val="a"/>
    <w:rsid w:val="00C02A44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4B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4B6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20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20614"/>
  </w:style>
  <w:style w:type="paragraph" w:styleId="ab">
    <w:name w:val="footer"/>
    <w:basedOn w:val="a"/>
    <w:link w:val="ac"/>
    <w:uiPriority w:val="99"/>
    <w:unhideWhenUsed/>
    <w:rsid w:val="00A20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206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F93"/>
    <w:pPr>
      <w:ind w:left="720"/>
      <w:contextualSpacing/>
    </w:pPr>
  </w:style>
  <w:style w:type="table" w:styleId="a4">
    <w:name w:val="Table Grid"/>
    <w:basedOn w:val="a1"/>
    <w:uiPriority w:val="59"/>
    <w:rsid w:val="00EE3F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325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F63802"/>
    <w:rPr>
      <w:color w:val="0000FF" w:themeColor="hyperlink"/>
      <w:u w:val="single"/>
    </w:rPr>
  </w:style>
  <w:style w:type="table" w:customStyle="1" w:styleId="2">
    <w:name w:val="Сетка таблицы2"/>
    <w:basedOn w:val="a1"/>
    <w:next w:val="a4"/>
    <w:uiPriority w:val="59"/>
    <w:rsid w:val="003D393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4"/>
    <w:uiPriority w:val="59"/>
    <w:rsid w:val="006B699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955E3C"/>
    <w:pPr>
      <w:spacing w:after="0" w:line="240" w:lineRule="auto"/>
    </w:pPr>
  </w:style>
  <w:style w:type="paragraph" w:customStyle="1" w:styleId="Style11">
    <w:name w:val="Style11"/>
    <w:basedOn w:val="a"/>
    <w:rsid w:val="00C02A44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4B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4B6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20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20614"/>
  </w:style>
  <w:style w:type="paragraph" w:styleId="ab">
    <w:name w:val="footer"/>
    <w:basedOn w:val="a"/>
    <w:link w:val="ac"/>
    <w:uiPriority w:val="99"/>
    <w:unhideWhenUsed/>
    <w:rsid w:val="00A20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20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5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2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99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39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75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71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25794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645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733772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2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5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06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6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9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954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56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304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736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1349148">
                                              <w:marLeft w:val="0"/>
                                              <w:marRight w:val="0"/>
                                              <w:marTop w:val="18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1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11090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5186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63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40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148677">
                              <w:marLeft w:val="0"/>
                              <w:marRight w:val="0"/>
                              <w:marTop w:val="12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715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njmonline.nl/njm/getarticle.php?v=65&amp;i=3&amp;p=89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69065-EE84-476E-A150-06C6E955F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3182</Words>
  <Characters>18143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Бегайдарова Розалия</dc:creator>
  <cp:lastModifiedBy>Кихметова Жанат Зындыновна</cp:lastModifiedBy>
  <cp:revision>7</cp:revision>
  <cp:lastPrinted>2017-07-11T09:24:00Z</cp:lastPrinted>
  <dcterms:created xsi:type="dcterms:W3CDTF">2017-07-12T09:48:00Z</dcterms:created>
  <dcterms:modified xsi:type="dcterms:W3CDTF">2017-08-16T10:46:00Z</dcterms:modified>
</cp:coreProperties>
</file>